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14C9" w14:textId="77777777" w:rsidR="00E95127" w:rsidRDefault="00E95127" w:rsidP="00E95127">
      <w:pPr>
        <w:pStyle w:val="Default"/>
      </w:pPr>
    </w:p>
    <w:p w14:paraId="6E907792" w14:textId="6B1A2F8D" w:rsidR="008648CC" w:rsidRPr="003459BE" w:rsidRDefault="008648CC" w:rsidP="003459BE">
      <w:pPr>
        <w:jc w:val="center"/>
        <w:rPr>
          <w:rFonts w:ascii="Times New Roman" w:hAnsi="Times New Roman"/>
          <w:sz w:val="32"/>
          <w:szCs w:val="32"/>
        </w:rPr>
      </w:pPr>
    </w:p>
    <w:p w14:paraId="11806802" w14:textId="77777777" w:rsidR="003459BE" w:rsidRPr="003459BE" w:rsidRDefault="003459BE" w:rsidP="003459BE">
      <w:pPr>
        <w:pStyle w:val="Default"/>
        <w:jc w:val="center"/>
        <w:rPr>
          <w:sz w:val="32"/>
          <w:szCs w:val="32"/>
        </w:rPr>
      </w:pPr>
    </w:p>
    <w:p w14:paraId="0622D04C" w14:textId="04F5C7FC" w:rsidR="003459BE" w:rsidRPr="003459BE" w:rsidRDefault="003459BE" w:rsidP="003459BE">
      <w:pPr>
        <w:pStyle w:val="Default"/>
        <w:jc w:val="center"/>
        <w:rPr>
          <w:sz w:val="32"/>
          <w:szCs w:val="32"/>
        </w:rPr>
      </w:pPr>
      <w:r w:rsidRPr="003459BE">
        <w:rPr>
          <w:b/>
          <w:bCs/>
          <w:sz w:val="32"/>
          <w:szCs w:val="32"/>
        </w:rPr>
        <w:t>SUNSET EMPIRE TRANSPORTATION DISTRICT</w:t>
      </w:r>
    </w:p>
    <w:p w14:paraId="009DB699" w14:textId="6405D07B" w:rsidR="003459BE" w:rsidRPr="003459BE" w:rsidRDefault="003459BE" w:rsidP="003459BE">
      <w:pPr>
        <w:pStyle w:val="Default"/>
        <w:jc w:val="center"/>
        <w:rPr>
          <w:sz w:val="32"/>
          <w:szCs w:val="32"/>
        </w:rPr>
      </w:pPr>
      <w:r w:rsidRPr="003459BE">
        <w:rPr>
          <w:b/>
          <w:bCs/>
          <w:sz w:val="32"/>
          <w:szCs w:val="32"/>
        </w:rPr>
        <w:t>NOTICE OF BUDGET COMMITTEE MEETINGS</w:t>
      </w:r>
    </w:p>
    <w:p w14:paraId="3D72CDE5" w14:textId="4E1BF8E4" w:rsidR="003459BE" w:rsidRPr="003459BE" w:rsidRDefault="003459BE" w:rsidP="003459BE">
      <w:pPr>
        <w:pStyle w:val="Default"/>
        <w:jc w:val="center"/>
        <w:rPr>
          <w:sz w:val="32"/>
          <w:szCs w:val="32"/>
        </w:rPr>
      </w:pPr>
      <w:r w:rsidRPr="003459BE">
        <w:rPr>
          <w:b/>
          <w:bCs/>
          <w:sz w:val="32"/>
          <w:szCs w:val="32"/>
        </w:rPr>
        <w:t>FOR FISCAL YEAR 2026</w:t>
      </w:r>
    </w:p>
    <w:p w14:paraId="1B7C14EF" w14:textId="1D5E300F" w:rsidR="00F71FC3" w:rsidRPr="003459BE" w:rsidRDefault="003459BE" w:rsidP="0041270D">
      <w:pPr>
        <w:jc w:val="both"/>
        <w:rPr>
          <w:rFonts w:ascii="Calibri" w:hAnsi="Calibri" w:cs="Calibri"/>
          <w:sz w:val="32"/>
          <w:szCs w:val="32"/>
        </w:rPr>
      </w:pPr>
      <w:r w:rsidRPr="003459BE">
        <w:rPr>
          <w:rFonts w:ascii="Calibri" w:hAnsi="Calibri" w:cs="Calibri"/>
          <w:sz w:val="32"/>
          <w:szCs w:val="32"/>
        </w:rPr>
        <w:t>A public and virtual meeting of the Budget Committee of the Sunset Empire Transportation District, Clatsop County, State of Oregon, to discuss the budget for the fiscal year July 1, 202</w:t>
      </w:r>
      <w:r>
        <w:rPr>
          <w:rFonts w:ascii="Calibri" w:hAnsi="Calibri" w:cs="Calibri"/>
          <w:sz w:val="32"/>
          <w:szCs w:val="32"/>
        </w:rPr>
        <w:t xml:space="preserve">5, </w:t>
      </w:r>
      <w:r w:rsidRPr="003459BE">
        <w:rPr>
          <w:rFonts w:ascii="Calibri" w:hAnsi="Calibri" w:cs="Calibri"/>
          <w:sz w:val="32"/>
          <w:szCs w:val="32"/>
        </w:rPr>
        <w:t>to June 30, 202</w:t>
      </w:r>
      <w:r>
        <w:rPr>
          <w:rFonts w:ascii="Calibri" w:hAnsi="Calibri" w:cs="Calibri"/>
          <w:sz w:val="32"/>
          <w:szCs w:val="32"/>
        </w:rPr>
        <w:t>6,</w:t>
      </w:r>
      <w:r w:rsidRPr="003459BE">
        <w:rPr>
          <w:rFonts w:ascii="Calibri" w:hAnsi="Calibri" w:cs="Calibri"/>
          <w:sz w:val="32"/>
          <w:szCs w:val="32"/>
        </w:rPr>
        <w:t xml:space="preserve"> will take place on May 8, 2025, </w:t>
      </w:r>
      <w:r>
        <w:rPr>
          <w:rFonts w:ascii="Calibri" w:hAnsi="Calibri" w:cs="Calibri"/>
          <w:sz w:val="32"/>
          <w:szCs w:val="32"/>
        </w:rPr>
        <w:t xml:space="preserve">from 10:00 AM to 2:00 </w:t>
      </w:r>
      <w:proofErr w:type="gramStart"/>
      <w:r>
        <w:rPr>
          <w:rFonts w:ascii="Calibri" w:hAnsi="Calibri" w:cs="Calibri"/>
          <w:sz w:val="32"/>
          <w:szCs w:val="32"/>
        </w:rPr>
        <w:t xml:space="preserve">PM  </w:t>
      </w:r>
      <w:r w:rsidRPr="003459BE">
        <w:rPr>
          <w:rFonts w:ascii="Calibri" w:hAnsi="Calibri" w:cs="Calibri"/>
          <w:sz w:val="32"/>
          <w:szCs w:val="32"/>
        </w:rPr>
        <w:t>at</w:t>
      </w:r>
      <w:proofErr w:type="gramEnd"/>
      <w:r w:rsidRPr="003459BE">
        <w:rPr>
          <w:rFonts w:ascii="Calibri" w:hAnsi="Calibri" w:cs="Calibri"/>
          <w:sz w:val="32"/>
          <w:szCs w:val="32"/>
        </w:rPr>
        <w:t xml:space="preserve"> the Astoria Transit Center, 900 Marine Drive Astoria, Oregon. The purpose of the May 8th budget meeting is for the Budget Committee to receive the budget message and to receive comments from the public on the proposed budget. This is a public meeting where the deliberation by the Budget Committee will take place. Any person may discuss the proposed programs with the Budget Committee by participating in the public meeting, the virtual meeting or submitting public comments to Interim Executive Director, Debbie Boothe-Schmidt at </w:t>
      </w:r>
      <w:r w:rsidRPr="003459BE">
        <w:rPr>
          <w:rFonts w:ascii="Calibri" w:hAnsi="Calibri" w:cs="Calibri"/>
          <w:color w:val="0562C1"/>
          <w:sz w:val="32"/>
          <w:szCs w:val="32"/>
        </w:rPr>
        <w:t xml:space="preserve">debbieb@ridethebus.org </w:t>
      </w:r>
      <w:r w:rsidRPr="003459BE">
        <w:rPr>
          <w:rFonts w:ascii="Calibri" w:hAnsi="Calibri" w:cs="Calibri"/>
          <w:sz w:val="32"/>
          <w:szCs w:val="32"/>
        </w:rPr>
        <w:t xml:space="preserve">or mailing comments to SETD Budget, 900 Marine Drive, Astoria OR 97103. The proposed budget may be viewed on the SETD website at </w:t>
      </w:r>
      <w:r w:rsidR="002C630F" w:rsidRPr="003459BE">
        <w:rPr>
          <w:rFonts w:ascii="Calibri" w:hAnsi="Calibri" w:cs="Calibri"/>
          <w:color w:val="0562C1"/>
          <w:sz w:val="32"/>
          <w:szCs w:val="32"/>
        </w:rPr>
        <w:t xml:space="preserve">nwconnector.org. </w:t>
      </w:r>
      <w:r w:rsidRPr="003459BE">
        <w:rPr>
          <w:rFonts w:ascii="Calibri" w:hAnsi="Calibri" w:cs="Calibri"/>
          <w:sz w:val="32"/>
          <w:szCs w:val="32"/>
        </w:rPr>
        <w:t xml:space="preserve">after 10:00 AM, May 1, 2025. A mailed copy of the proposed budget may be requested by calling 503-861-5399 or sending an email request to </w:t>
      </w:r>
      <w:r w:rsidRPr="003459BE">
        <w:rPr>
          <w:rFonts w:ascii="Calibri" w:hAnsi="Calibri" w:cs="Calibri"/>
          <w:color w:val="0562C1"/>
          <w:sz w:val="32"/>
          <w:szCs w:val="32"/>
        </w:rPr>
        <w:t>debbieb@ridethebus.org</w:t>
      </w:r>
      <w:r w:rsidRPr="003459BE">
        <w:rPr>
          <w:rFonts w:ascii="Calibri" w:hAnsi="Calibri" w:cs="Calibri"/>
          <w:sz w:val="32"/>
          <w:szCs w:val="32"/>
        </w:rPr>
        <w:t>. A second public and virtual SETD Budget Committee meeting is scheduled for May 22, 2025</w:t>
      </w:r>
      <w:r w:rsidR="002C630F">
        <w:rPr>
          <w:rFonts w:ascii="Calibri" w:hAnsi="Calibri" w:cs="Calibri"/>
          <w:sz w:val="32"/>
          <w:szCs w:val="32"/>
        </w:rPr>
        <w:t>,</w:t>
      </w:r>
      <w:r w:rsidRPr="003459BE">
        <w:rPr>
          <w:rFonts w:ascii="Calibri" w:hAnsi="Calibri" w:cs="Calibri"/>
          <w:sz w:val="32"/>
          <w:szCs w:val="32"/>
        </w:rPr>
        <w:t xml:space="preserve"> at 12 Noon, at the Astoria Transit Center. </w:t>
      </w:r>
      <w:r w:rsidR="002C630F">
        <w:rPr>
          <w:rFonts w:ascii="Calibri" w:hAnsi="Calibri" w:cs="Calibri"/>
          <w:sz w:val="32"/>
          <w:szCs w:val="32"/>
        </w:rPr>
        <w:t xml:space="preserve">SETD </w:t>
      </w:r>
      <w:r w:rsidRPr="003459BE">
        <w:rPr>
          <w:rFonts w:ascii="Calibri" w:hAnsi="Calibri" w:cs="Calibri"/>
          <w:sz w:val="32"/>
          <w:szCs w:val="32"/>
        </w:rPr>
        <w:t xml:space="preserve">Budget Committee virtual TEAMS log-in information is posted on the SETD Facebook page and on the SETD </w:t>
      </w:r>
      <w:proofErr w:type="gramStart"/>
      <w:r w:rsidRPr="003459BE">
        <w:rPr>
          <w:rFonts w:ascii="Calibri" w:hAnsi="Calibri" w:cs="Calibri"/>
          <w:sz w:val="32"/>
          <w:szCs w:val="32"/>
        </w:rPr>
        <w:t>website @</w:t>
      </w:r>
      <w:proofErr w:type="gramEnd"/>
      <w:r w:rsidRPr="003459BE">
        <w:rPr>
          <w:rFonts w:ascii="Calibri" w:hAnsi="Calibri" w:cs="Calibri"/>
          <w:sz w:val="32"/>
          <w:szCs w:val="32"/>
        </w:rPr>
        <w:t xml:space="preserve"> </w:t>
      </w:r>
      <w:bookmarkStart w:id="0" w:name="_Hlk196307242"/>
      <w:r w:rsidRPr="003459BE">
        <w:rPr>
          <w:rFonts w:ascii="Calibri" w:hAnsi="Calibri" w:cs="Calibri"/>
          <w:color w:val="0562C1"/>
          <w:sz w:val="32"/>
          <w:szCs w:val="32"/>
        </w:rPr>
        <w:t xml:space="preserve">nwconnector.org. </w:t>
      </w:r>
      <w:bookmarkEnd w:id="0"/>
      <w:r w:rsidRPr="003459BE">
        <w:rPr>
          <w:rFonts w:ascii="Calibri" w:hAnsi="Calibri" w:cs="Calibri"/>
          <w:sz w:val="32"/>
          <w:szCs w:val="32"/>
        </w:rPr>
        <w:t xml:space="preserve">under Public and Board </w:t>
      </w:r>
      <w:r w:rsidR="002C630F">
        <w:rPr>
          <w:rFonts w:ascii="Calibri" w:hAnsi="Calibri" w:cs="Calibri"/>
          <w:sz w:val="32"/>
          <w:szCs w:val="32"/>
        </w:rPr>
        <w:t>M</w:t>
      </w:r>
      <w:r w:rsidRPr="003459BE">
        <w:rPr>
          <w:rFonts w:ascii="Calibri" w:hAnsi="Calibri" w:cs="Calibri"/>
          <w:sz w:val="32"/>
          <w:szCs w:val="32"/>
        </w:rPr>
        <w:t xml:space="preserve">eeting information. For more information contact Interim Executive Director Debbie Boothe-Schmidt at 503-861-5399 or </w:t>
      </w:r>
      <w:hyperlink r:id="rId6" w:history="1">
        <w:r w:rsidRPr="003459BE">
          <w:rPr>
            <w:rStyle w:val="Hyperlink"/>
            <w:rFonts w:ascii="Calibri" w:hAnsi="Calibri" w:cs="Calibri"/>
            <w:sz w:val="32"/>
            <w:szCs w:val="32"/>
          </w:rPr>
          <w:t>debbie@ridethebus.org</w:t>
        </w:r>
      </w:hyperlink>
    </w:p>
    <w:sectPr w:rsidR="00F71FC3" w:rsidRPr="003459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1A01" w14:textId="77777777" w:rsidR="00735424" w:rsidRDefault="00735424" w:rsidP="00E96A3C">
      <w:pPr>
        <w:spacing w:after="0" w:line="240" w:lineRule="auto"/>
      </w:pPr>
      <w:r>
        <w:separator/>
      </w:r>
    </w:p>
  </w:endnote>
  <w:endnote w:type="continuationSeparator" w:id="0">
    <w:p w14:paraId="006CDF78" w14:textId="77777777" w:rsidR="00735424" w:rsidRDefault="00735424" w:rsidP="00E9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F5FB" w14:textId="77777777" w:rsidR="00735424" w:rsidRDefault="00735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A29" w14:textId="77777777" w:rsidR="00735424" w:rsidRDefault="00735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FA84" w14:textId="77777777" w:rsidR="00735424" w:rsidRDefault="00735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39A2" w14:textId="77777777" w:rsidR="00735424" w:rsidRDefault="00735424" w:rsidP="00E96A3C">
      <w:pPr>
        <w:spacing w:after="0" w:line="240" w:lineRule="auto"/>
      </w:pPr>
      <w:r>
        <w:separator/>
      </w:r>
    </w:p>
  </w:footnote>
  <w:footnote w:type="continuationSeparator" w:id="0">
    <w:p w14:paraId="73EA093C" w14:textId="77777777" w:rsidR="00735424" w:rsidRDefault="00735424" w:rsidP="00E9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C899" w14:textId="77777777" w:rsidR="00735424" w:rsidRDefault="00735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062939"/>
      <w:docPartObj>
        <w:docPartGallery w:val="Watermarks"/>
        <w:docPartUnique/>
      </w:docPartObj>
    </w:sdtPr>
    <w:sdtEndPr/>
    <w:sdtContent>
      <w:p w14:paraId="61E888AB" w14:textId="6544553F" w:rsidR="00735424" w:rsidRDefault="0041270D">
        <w:pPr>
          <w:pStyle w:val="Header"/>
        </w:pPr>
        <w:r>
          <w:rPr>
            <w:noProof/>
          </w:rPr>
          <w:pict w14:anchorId="6DE89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0CA3" w14:textId="77777777" w:rsidR="00735424" w:rsidRDefault="00735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27"/>
    <w:rsid w:val="0001307E"/>
    <w:rsid w:val="00015906"/>
    <w:rsid w:val="0005427B"/>
    <w:rsid w:val="000575F6"/>
    <w:rsid w:val="00092CEB"/>
    <w:rsid w:val="00122E99"/>
    <w:rsid w:val="00135A86"/>
    <w:rsid w:val="00174270"/>
    <w:rsid w:val="001F0101"/>
    <w:rsid w:val="00205817"/>
    <w:rsid w:val="002322FC"/>
    <w:rsid w:val="00255001"/>
    <w:rsid w:val="00255127"/>
    <w:rsid w:val="00277723"/>
    <w:rsid w:val="002815AF"/>
    <w:rsid w:val="002A5796"/>
    <w:rsid w:val="002C630F"/>
    <w:rsid w:val="002C76F7"/>
    <w:rsid w:val="002D45BE"/>
    <w:rsid w:val="002E5DA3"/>
    <w:rsid w:val="003459BE"/>
    <w:rsid w:val="00366BE0"/>
    <w:rsid w:val="00372F7E"/>
    <w:rsid w:val="003911B0"/>
    <w:rsid w:val="003C500E"/>
    <w:rsid w:val="003C6F54"/>
    <w:rsid w:val="003D3BB1"/>
    <w:rsid w:val="0041270D"/>
    <w:rsid w:val="00417619"/>
    <w:rsid w:val="004905CC"/>
    <w:rsid w:val="00563C03"/>
    <w:rsid w:val="005A60B3"/>
    <w:rsid w:val="005F50DB"/>
    <w:rsid w:val="006060CB"/>
    <w:rsid w:val="00613CDA"/>
    <w:rsid w:val="00630E4C"/>
    <w:rsid w:val="006366BA"/>
    <w:rsid w:val="00636953"/>
    <w:rsid w:val="00653B25"/>
    <w:rsid w:val="00691158"/>
    <w:rsid w:val="006A69F7"/>
    <w:rsid w:val="00735424"/>
    <w:rsid w:val="007468A4"/>
    <w:rsid w:val="007774F4"/>
    <w:rsid w:val="00783225"/>
    <w:rsid w:val="007B0B3C"/>
    <w:rsid w:val="008118B6"/>
    <w:rsid w:val="0083699B"/>
    <w:rsid w:val="00837460"/>
    <w:rsid w:val="008631F3"/>
    <w:rsid w:val="008648CC"/>
    <w:rsid w:val="00866D71"/>
    <w:rsid w:val="0087681C"/>
    <w:rsid w:val="00891B21"/>
    <w:rsid w:val="008A5AF9"/>
    <w:rsid w:val="00915BAB"/>
    <w:rsid w:val="009224C7"/>
    <w:rsid w:val="0096098A"/>
    <w:rsid w:val="00981C14"/>
    <w:rsid w:val="009F3011"/>
    <w:rsid w:val="00A07FE2"/>
    <w:rsid w:val="00A61E9B"/>
    <w:rsid w:val="00A75E44"/>
    <w:rsid w:val="00AD0F43"/>
    <w:rsid w:val="00B330AE"/>
    <w:rsid w:val="00B955B4"/>
    <w:rsid w:val="00BD7C96"/>
    <w:rsid w:val="00C07715"/>
    <w:rsid w:val="00C24658"/>
    <w:rsid w:val="00C342F9"/>
    <w:rsid w:val="00C7398C"/>
    <w:rsid w:val="00C86333"/>
    <w:rsid w:val="00CA4AB9"/>
    <w:rsid w:val="00CE3881"/>
    <w:rsid w:val="00CF78C4"/>
    <w:rsid w:val="00D31CC1"/>
    <w:rsid w:val="00D367AF"/>
    <w:rsid w:val="00D919D1"/>
    <w:rsid w:val="00DB0971"/>
    <w:rsid w:val="00E70D59"/>
    <w:rsid w:val="00E95127"/>
    <w:rsid w:val="00E96A3C"/>
    <w:rsid w:val="00F173B1"/>
    <w:rsid w:val="00F21D32"/>
    <w:rsid w:val="00F54942"/>
    <w:rsid w:val="00F71FC3"/>
    <w:rsid w:val="00FD6CA0"/>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A79C6BD"/>
  <w15:chartTrackingRefBased/>
  <w15:docId w15:val="{87013A95-45C4-4ECF-AF31-E56F604B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12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31CC1"/>
    <w:rPr>
      <w:color w:val="0563C1" w:themeColor="hyperlink"/>
      <w:u w:val="single"/>
    </w:rPr>
  </w:style>
  <w:style w:type="character" w:styleId="UnresolvedMention">
    <w:name w:val="Unresolved Mention"/>
    <w:basedOn w:val="DefaultParagraphFont"/>
    <w:uiPriority w:val="99"/>
    <w:semiHidden/>
    <w:unhideWhenUsed/>
    <w:rsid w:val="00D31CC1"/>
    <w:rPr>
      <w:color w:val="605E5C"/>
      <w:shd w:val="clear" w:color="auto" w:fill="E1DFDD"/>
    </w:rPr>
  </w:style>
  <w:style w:type="paragraph" w:styleId="Header">
    <w:name w:val="header"/>
    <w:basedOn w:val="Normal"/>
    <w:link w:val="HeaderChar"/>
    <w:uiPriority w:val="99"/>
    <w:unhideWhenUsed/>
    <w:rsid w:val="00E96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3C"/>
  </w:style>
  <w:style w:type="paragraph" w:styleId="Footer">
    <w:name w:val="footer"/>
    <w:basedOn w:val="Normal"/>
    <w:link w:val="FooterChar"/>
    <w:uiPriority w:val="99"/>
    <w:unhideWhenUsed/>
    <w:rsid w:val="00E9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bie@ridethebus.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1077</TotalTime>
  <Pages>1</Pages>
  <Words>267</Words>
  <Characters>1434</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Parker</dc:creator>
  <cp:keywords/>
  <dc:description/>
  <cp:lastModifiedBy>Mary Parker</cp:lastModifiedBy>
  <cp:revision>10</cp:revision>
  <cp:lastPrinted>2024-04-18T01:22:00Z</cp:lastPrinted>
  <dcterms:created xsi:type="dcterms:W3CDTF">2024-04-18T00:54:00Z</dcterms:created>
  <dcterms:modified xsi:type="dcterms:W3CDTF">2025-04-23T22:49:00Z</dcterms:modified>
</cp:coreProperties>
</file>