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916E0" w14:textId="77777777" w:rsidR="00D057B7" w:rsidRDefault="00026421" w:rsidP="00ED7F9C">
      <w:pPr>
        <w:jc w:val="center"/>
      </w:pPr>
      <w:r w:rsidRPr="00026421">
        <w:rPr>
          <w:noProof/>
        </w:rPr>
        <w:drawing>
          <wp:inline distT="0" distB="0" distL="0" distR="0" wp14:anchorId="0C2894D0" wp14:editId="0BE193E8">
            <wp:extent cx="1294280" cy="1000125"/>
            <wp:effectExtent l="0" t="0" r="1270" b="0"/>
            <wp:docPr id="3" name="Picture 3" descr="Z:\ANNIVERSARY 25TH\25 Logo no 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NNIVERSARY 25TH\25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860" cy="100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F822B" w14:textId="77777777" w:rsidR="00ED7F9C" w:rsidRPr="00C661A6" w:rsidRDefault="00ED7F9C" w:rsidP="004D44A5">
      <w:pPr>
        <w:spacing w:after="0"/>
        <w:jc w:val="center"/>
        <w:rPr>
          <w:b/>
          <w:sz w:val="24"/>
          <w:szCs w:val="24"/>
        </w:rPr>
      </w:pPr>
      <w:r w:rsidRPr="00C661A6">
        <w:rPr>
          <w:b/>
          <w:sz w:val="24"/>
          <w:szCs w:val="24"/>
        </w:rPr>
        <w:t>SUNSET EMPIRE TRANSPORTATION DISTRICT</w:t>
      </w:r>
    </w:p>
    <w:p w14:paraId="58F16996" w14:textId="77777777" w:rsidR="00F32236" w:rsidRPr="00906CEB" w:rsidRDefault="00F32236" w:rsidP="004446EC">
      <w:pPr>
        <w:spacing w:after="0"/>
        <w:jc w:val="center"/>
        <w:rPr>
          <w:b/>
          <w:sz w:val="28"/>
          <w:szCs w:val="28"/>
        </w:rPr>
      </w:pPr>
      <w:r w:rsidRPr="00906CEB">
        <w:rPr>
          <w:b/>
          <w:sz w:val="28"/>
          <w:szCs w:val="28"/>
        </w:rPr>
        <w:t>TRANSPORTATION ADVISORY COMMITTEE</w:t>
      </w:r>
    </w:p>
    <w:p w14:paraId="406C81A6" w14:textId="77777777" w:rsidR="00ED7F9C" w:rsidRPr="0034175C" w:rsidRDefault="004446EC" w:rsidP="004446EC">
      <w:pPr>
        <w:spacing w:after="0"/>
        <w:jc w:val="center"/>
        <w:rPr>
          <w:b/>
          <w:sz w:val="28"/>
          <w:szCs w:val="28"/>
          <w:u w:val="single"/>
        </w:rPr>
      </w:pPr>
      <w:r w:rsidRPr="0034175C">
        <w:rPr>
          <w:b/>
          <w:sz w:val="24"/>
          <w:szCs w:val="24"/>
          <w:u w:val="single"/>
        </w:rPr>
        <w:t xml:space="preserve"> </w:t>
      </w:r>
      <w:r w:rsidR="00C661A6" w:rsidRPr="0034175C">
        <w:rPr>
          <w:b/>
          <w:sz w:val="28"/>
          <w:szCs w:val="28"/>
          <w:u w:val="single"/>
        </w:rPr>
        <w:t xml:space="preserve">MEMBER </w:t>
      </w:r>
      <w:r w:rsidR="00ED7F9C" w:rsidRPr="0034175C">
        <w:rPr>
          <w:b/>
          <w:sz w:val="28"/>
          <w:szCs w:val="28"/>
          <w:u w:val="single"/>
        </w:rPr>
        <w:t>APPLICATION</w:t>
      </w:r>
    </w:p>
    <w:p w14:paraId="00867B7B" w14:textId="2299640B" w:rsidR="00C661A6" w:rsidRPr="004446EC" w:rsidRDefault="0034175C" w:rsidP="008B3F47">
      <w:pPr>
        <w:spacing w:after="0"/>
        <w:rPr>
          <w:b/>
          <w:i/>
          <w:sz w:val="26"/>
          <w:szCs w:val="26"/>
          <w:u w:val="single"/>
        </w:rPr>
      </w:pPr>
      <w:r w:rsidRPr="0034175C">
        <w:rPr>
          <w:sz w:val="24"/>
          <w:szCs w:val="24"/>
        </w:rPr>
        <w:t>Thank you for your interest in ser</w:t>
      </w:r>
      <w:r w:rsidR="00C47AC2">
        <w:rPr>
          <w:sz w:val="24"/>
          <w:szCs w:val="24"/>
        </w:rPr>
        <w:t xml:space="preserve">ving on the </w:t>
      </w:r>
      <w:r w:rsidRPr="0034175C">
        <w:rPr>
          <w:sz w:val="24"/>
          <w:szCs w:val="24"/>
        </w:rPr>
        <w:t xml:space="preserve">Transportation Advisory Committee. </w:t>
      </w:r>
      <w:r w:rsidR="008B3F47">
        <w:rPr>
          <w:sz w:val="24"/>
          <w:szCs w:val="24"/>
        </w:rPr>
        <w:t xml:space="preserve"> </w:t>
      </w:r>
      <w:r w:rsidRPr="0034175C">
        <w:rPr>
          <w:sz w:val="24"/>
          <w:szCs w:val="24"/>
        </w:rPr>
        <w:t xml:space="preserve">Please </w:t>
      </w:r>
      <w:r w:rsidR="00906CEB" w:rsidRPr="0034175C">
        <w:rPr>
          <w:sz w:val="24"/>
          <w:szCs w:val="24"/>
        </w:rPr>
        <w:t>co</w:t>
      </w:r>
      <w:r w:rsidRPr="0034175C">
        <w:rPr>
          <w:sz w:val="24"/>
          <w:szCs w:val="24"/>
        </w:rPr>
        <w:t xml:space="preserve">mplete this </w:t>
      </w:r>
      <w:r w:rsidR="00906CEB" w:rsidRPr="0034175C">
        <w:rPr>
          <w:sz w:val="24"/>
          <w:szCs w:val="24"/>
        </w:rPr>
        <w:t>application.</w:t>
      </w:r>
      <w:r w:rsidR="008B3F47">
        <w:rPr>
          <w:sz w:val="24"/>
          <w:szCs w:val="24"/>
        </w:rPr>
        <w:t xml:space="preserve">  If you would prefer a hard copy of the application, please email </w:t>
      </w:r>
      <w:hyperlink r:id="rId6" w:history="1">
        <w:r w:rsidR="008B3F47" w:rsidRPr="00E35851">
          <w:rPr>
            <w:rStyle w:val="Hyperlink"/>
            <w:sz w:val="24"/>
            <w:szCs w:val="24"/>
          </w:rPr>
          <w:t>mary@ridethebus.org</w:t>
        </w:r>
      </w:hyperlink>
      <w:r w:rsidR="008B3F47">
        <w:rPr>
          <w:sz w:val="24"/>
          <w:szCs w:val="24"/>
        </w:rPr>
        <w:t xml:space="preserve"> or call 503-861-5370.</w:t>
      </w:r>
    </w:p>
    <w:p w14:paraId="423BC8C4" w14:textId="77777777" w:rsidR="004D44A5" w:rsidRPr="004446EC" w:rsidRDefault="004D44A5" w:rsidP="00C661A6">
      <w:pPr>
        <w:spacing w:after="0"/>
        <w:rPr>
          <w:sz w:val="24"/>
          <w:szCs w:val="24"/>
        </w:rPr>
      </w:pPr>
    </w:p>
    <w:tbl>
      <w:tblPr>
        <w:tblStyle w:val="TableGrid"/>
        <w:tblW w:w="10530" w:type="dxa"/>
        <w:tblInd w:w="265" w:type="dxa"/>
        <w:tblLook w:val="04A0" w:firstRow="1" w:lastRow="0" w:firstColumn="1" w:lastColumn="0" w:noHBand="0" w:noVBand="1"/>
      </w:tblPr>
      <w:tblGrid>
        <w:gridCol w:w="3420"/>
        <w:gridCol w:w="3600"/>
        <w:gridCol w:w="3510"/>
      </w:tblGrid>
      <w:tr w:rsidR="00ED7F9C" w:rsidRPr="004446EC" w14:paraId="3DE00EE8" w14:textId="77777777" w:rsidTr="00906CEB">
        <w:trPr>
          <w:trHeight w:val="673"/>
        </w:trPr>
        <w:tc>
          <w:tcPr>
            <w:tcW w:w="10530" w:type="dxa"/>
            <w:gridSpan w:val="3"/>
            <w:vAlign w:val="bottom"/>
          </w:tcPr>
          <w:p w14:paraId="0A91F20E" w14:textId="77777777" w:rsidR="00ED7F9C" w:rsidRPr="004446EC" w:rsidRDefault="00ED7F9C" w:rsidP="00C661A6">
            <w:pPr>
              <w:rPr>
                <w:sz w:val="24"/>
                <w:szCs w:val="24"/>
              </w:rPr>
            </w:pPr>
            <w:r w:rsidRPr="004446EC">
              <w:rPr>
                <w:sz w:val="24"/>
                <w:szCs w:val="24"/>
              </w:rPr>
              <w:t>Name</w:t>
            </w:r>
          </w:p>
          <w:p w14:paraId="1BFFC2C7" w14:textId="77777777" w:rsidR="00ED7F9C" w:rsidRPr="004446EC" w:rsidRDefault="00ED7F9C" w:rsidP="00C661A6">
            <w:pPr>
              <w:rPr>
                <w:sz w:val="24"/>
                <w:szCs w:val="24"/>
              </w:rPr>
            </w:pPr>
          </w:p>
        </w:tc>
      </w:tr>
      <w:tr w:rsidR="00ED7F9C" w:rsidRPr="004446EC" w14:paraId="30F56B68" w14:textId="77777777" w:rsidTr="00906CEB">
        <w:trPr>
          <w:trHeight w:val="656"/>
        </w:trPr>
        <w:tc>
          <w:tcPr>
            <w:tcW w:w="10530" w:type="dxa"/>
            <w:gridSpan w:val="3"/>
            <w:vAlign w:val="bottom"/>
          </w:tcPr>
          <w:p w14:paraId="57A8A01D" w14:textId="77777777" w:rsidR="00ED7F9C" w:rsidRPr="004446EC" w:rsidRDefault="00ED7F9C" w:rsidP="00C661A6">
            <w:pPr>
              <w:rPr>
                <w:sz w:val="24"/>
                <w:szCs w:val="24"/>
              </w:rPr>
            </w:pPr>
            <w:r w:rsidRPr="004446EC">
              <w:rPr>
                <w:sz w:val="24"/>
                <w:szCs w:val="24"/>
              </w:rPr>
              <w:t>Address</w:t>
            </w:r>
          </w:p>
          <w:p w14:paraId="7B135D76" w14:textId="77777777" w:rsidR="00ED7F9C" w:rsidRPr="004446EC" w:rsidRDefault="00ED7F9C" w:rsidP="00C661A6">
            <w:pPr>
              <w:rPr>
                <w:sz w:val="24"/>
                <w:szCs w:val="24"/>
              </w:rPr>
            </w:pPr>
          </w:p>
        </w:tc>
      </w:tr>
      <w:tr w:rsidR="00ED7F9C" w:rsidRPr="004446EC" w14:paraId="64C4D937" w14:textId="77777777" w:rsidTr="00906CEB">
        <w:trPr>
          <w:trHeight w:val="673"/>
        </w:trPr>
        <w:tc>
          <w:tcPr>
            <w:tcW w:w="3420" w:type="dxa"/>
            <w:vAlign w:val="bottom"/>
          </w:tcPr>
          <w:p w14:paraId="52265237" w14:textId="77777777" w:rsidR="00ED7F9C" w:rsidRPr="004446EC" w:rsidRDefault="00ED7F9C" w:rsidP="00C661A6">
            <w:pPr>
              <w:rPr>
                <w:sz w:val="24"/>
                <w:szCs w:val="24"/>
              </w:rPr>
            </w:pPr>
            <w:r w:rsidRPr="004446EC">
              <w:rPr>
                <w:sz w:val="24"/>
                <w:szCs w:val="24"/>
              </w:rPr>
              <w:t>Phone</w:t>
            </w:r>
          </w:p>
          <w:p w14:paraId="232CF53A" w14:textId="77777777" w:rsidR="00ED7F9C" w:rsidRPr="004446EC" w:rsidRDefault="00ED7F9C" w:rsidP="00C661A6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bottom"/>
          </w:tcPr>
          <w:p w14:paraId="0EC88578" w14:textId="77777777" w:rsidR="00ED7F9C" w:rsidRPr="004446EC" w:rsidRDefault="00ED7F9C" w:rsidP="00C661A6">
            <w:pPr>
              <w:rPr>
                <w:sz w:val="24"/>
                <w:szCs w:val="24"/>
              </w:rPr>
            </w:pPr>
            <w:r w:rsidRPr="004446EC">
              <w:rPr>
                <w:sz w:val="24"/>
                <w:szCs w:val="24"/>
              </w:rPr>
              <w:t>email</w:t>
            </w:r>
          </w:p>
        </w:tc>
        <w:tc>
          <w:tcPr>
            <w:tcW w:w="3510" w:type="dxa"/>
            <w:vAlign w:val="bottom"/>
          </w:tcPr>
          <w:p w14:paraId="3DB50670" w14:textId="77777777" w:rsidR="00ED7F9C" w:rsidRPr="004446EC" w:rsidRDefault="005F35B0" w:rsidP="00C66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</w:p>
        </w:tc>
      </w:tr>
      <w:tr w:rsidR="00ED7F9C" w:rsidRPr="004446EC" w14:paraId="42C81DD5" w14:textId="77777777" w:rsidTr="00906CEB">
        <w:trPr>
          <w:trHeight w:val="527"/>
        </w:trPr>
        <w:tc>
          <w:tcPr>
            <w:tcW w:w="10530" w:type="dxa"/>
            <w:gridSpan w:val="3"/>
            <w:vAlign w:val="bottom"/>
          </w:tcPr>
          <w:p w14:paraId="6ECE0DB6" w14:textId="77777777" w:rsidR="005F35B0" w:rsidRDefault="005F35B0" w:rsidP="00F32236">
            <w:pPr>
              <w:rPr>
                <w:sz w:val="24"/>
                <w:szCs w:val="24"/>
              </w:rPr>
            </w:pPr>
          </w:p>
          <w:p w14:paraId="71F0ED2F" w14:textId="77777777" w:rsidR="005F35B0" w:rsidRPr="004446EC" w:rsidRDefault="00906CEB" w:rsidP="00F32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  <w:r w:rsidR="005F35B0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</w:p>
        </w:tc>
      </w:tr>
    </w:tbl>
    <w:p w14:paraId="122D54AA" w14:textId="77777777" w:rsidR="00ED7F9C" w:rsidRDefault="00ED7F9C" w:rsidP="00C661A6">
      <w:pPr>
        <w:spacing w:after="0"/>
      </w:pPr>
    </w:p>
    <w:p w14:paraId="7015C0E4" w14:textId="77777777" w:rsidR="00F864CC" w:rsidRPr="0034175C" w:rsidRDefault="00F864CC" w:rsidP="00C661A6">
      <w:pPr>
        <w:pStyle w:val="ListParagraph"/>
        <w:spacing w:after="0"/>
        <w:rPr>
          <w:sz w:val="24"/>
          <w:szCs w:val="24"/>
        </w:rPr>
      </w:pPr>
    </w:p>
    <w:p w14:paraId="0D95E171" w14:textId="5CB96FEB" w:rsidR="00ED7F9C" w:rsidRPr="0034175C" w:rsidRDefault="00F32236" w:rsidP="00C661A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175C">
        <w:rPr>
          <w:sz w:val="24"/>
          <w:szCs w:val="24"/>
        </w:rPr>
        <w:t xml:space="preserve">Please list </w:t>
      </w:r>
      <w:r w:rsidR="00F864CC" w:rsidRPr="0034175C">
        <w:rPr>
          <w:sz w:val="24"/>
          <w:szCs w:val="24"/>
        </w:rPr>
        <w:t xml:space="preserve">your </w:t>
      </w:r>
      <w:r w:rsidRPr="0034175C">
        <w:rPr>
          <w:sz w:val="24"/>
          <w:szCs w:val="24"/>
        </w:rPr>
        <w:t xml:space="preserve">areas of </w:t>
      </w:r>
      <w:r w:rsidR="00F864CC" w:rsidRPr="0034175C">
        <w:rPr>
          <w:sz w:val="24"/>
          <w:szCs w:val="24"/>
        </w:rPr>
        <w:t xml:space="preserve">interest in serving on </w:t>
      </w:r>
      <w:r w:rsidR="00EB0E88">
        <w:rPr>
          <w:sz w:val="24"/>
          <w:szCs w:val="24"/>
        </w:rPr>
        <w:t xml:space="preserve">the Transportation </w:t>
      </w:r>
      <w:r w:rsidRPr="0034175C">
        <w:rPr>
          <w:sz w:val="24"/>
          <w:szCs w:val="24"/>
        </w:rPr>
        <w:t xml:space="preserve">Advisory </w:t>
      </w:r>
      <w:r w:rsidR="005B7F90" w:rsidRPr="0034175C">
        <w:rPr>
          <w:sz w:val="24"/>
          <w:szCs w:val="24"/>
        </w:rPr>
        <w:t>Committee.</w:t>
      </w:r>
      <w:r w:rsidR="00352969" w:rsidRPr="00352969">
        <w:rPr>
          <w:sz w:val="23"/>
          <w:szCs w:val="23"/>
        </w:rPr>
        <w:t xml:space="preserve"> </w:t>
      </w:r>
    </w:p>
    <w:p w14:paraId="49F67435" w14:textId="77777777" w:rsidR="00F864CC" w:rsidRPr="0034175C" w:rsidRDefault="00F864CC" w:rsidP="00906CEB">
      <w:pPr>
        <w:spacing w:after="0"/>
        <w:ind w:left="360"/>
        <w:rPr>
          <w:sz w:val="24"/>
          <w:szCs w:val="24"/>
        </w:rPr>
      </w:pPr>
    </w:p>
    <w:p w14:paraId="0ED4EC06" w14:textId="77777777" w:rsidR="00C661A6" w:rsidRPr="0034175C" w:rsidRDefault="00C661A6" w:rsidP="00C661A6">
      <w:pPr>
        <w:pStyle w:val="ListParagraph"/>
        <w:spacing w:after="0"/>
        <w:rPr>
          <w:sz w:val="24"/>
          <w:szCs w:val="24"/>
        </w:rPr>
      </w:pPr>
    </w:p>
    <w:p w14:paraId="196F62B2" w14:textId="18150874" w:rsidR="00F864CC" w:rsidRDefault="008B3F47" w:rsidP="00C661A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B3F47">
        <w:rPr>
          <w:sz w:val="24"/>
          <w:szCs w:val="24"/>
        </w:rPr>
        <w:t xml:space="preserve">TAC positions are sought from persons that can represent one or more of the following listed categories and are also knowledgeable of the public transportation needs of each of them.  </w:t>
      </w:r>
      <w:r>
        <w:rPr>
          <w:sz w:val="24"/>
          <w:szCs w:val="24"/>
        </w:rPr>
        <w:t xml:space="preserve">Please choose the ones that best </w:t>
      </w:r>
      <w:r w:rsidR="0079725B">
        <w:rPr>
          <w:sz w:val="24"/>
          <w:szCs w:val="24"/>
        </w:rPr>
        <w:t>identifies you.</w:t>
      </w:r>
    </w:p>
    <w:p w14:paraId="1EA5BF0F" w14:textId="77777777" w:rsidR="0079725B" w:rsidRPr="0079725B" w:rsidRDefault="0079725B" w:rsidP="0079725B">
      <w:pPr>
        <w:pStyle w:val="ListParagraph"/>
        <w:spacing w:after="0"/>
        <w:rPr>
          <w:sz w:val="24"/>
          <w:szCs w:val="24"/>
        </w:rPr>
      </w:pPr>
      <w:r w:rsidRPr="0079725B">
        <w:rPr>
          <w:sz w:val="24"/>
          <w:szCs w:val="24"/>
        </w:rPr>
        <w:t>•</w:t>
      </w:r>
      <w:r w:rsidRPr="0079725B">
        <w:rPr>
          <w:sz w:val="24"/>
          <w:szCs w:val="24"/>
        </w:rPr>
        <w:tab/>
        <w:t>Public Health, social and human service providers</w:t>
      </w:r>
    </w:p>
    <w:p w14:paraId="579F71CC" w14:textId="77777777" w:rsidR="0079725B" w:rsidRPr="0079725B" w:rsidRDefault="0079725B" w:rsidP="0079725B">
      <w:pPr>
        <w:pStyle w:val="ListParagraph"/>
        <w:spacing w:after="0"/>
        <w:rPr>
          <w:sz w:val="24"/>
          <w:szCs w:val="24"/>
        </w:rPr>
      </w:pPr>
      <w:r w:rsidRPr="0079725B">
        <w:rPr>
          <w:sz w:val="24"/>
          <w:szCs w:val="24"/>
        </w:rPr>
        <w:t>•</w:t>
      </w:r>
      <w:r w:rsidRPr="0079725B">
        <w:rPr>
          <w:sz w:val="24"/>
          <w:szCs w:val="24"/>
        </w:rPr>
        <w:tab/>
        <w:t>Transit users</w:t>
      </w:r>
    </w:p>
    <w:p w14:paraId="1ADD86AA" w14:textId="77777777" w:rsidR="0079725B" w:rsidRPr="0079725B" w:rsidRDefault="0079725B" w:rsidP="0079725B">
      <w:pPr>
        <w:pStyle w:val="ListParagraph"/>
        <w:spacing w:after="0"/>
        <w:rPr>
          <w:sz w:val="24"/>
          <w:szCs w:val="24"/>
        </w:rPr>
      </w:pPr>
      <w:r w:rsidRPr="0079725B">
        <w:rPr>
          <w:sz w:val="24"/>
          <w:szCs w:val="24"/>
        </w:rPr>
        <w:t>•</w:t>
      </w:r>
      <w:r w:rsidRPr="0079725B">
        <w:rPr>
          <w:sz w:val="24"/>
          <w:szCs w:val="24"/>
        </w:rPr>
        <w:tab/>
        <w:t>Transit users who depend on transit for accomplishing daily activities</w:t>
      </w:r>
    </w:p>
    <w:p w14:paraId="3F83DC48" w14:textId="7D4EE903" w:rsidR="0079725B" w:rsidRPr="0079725B" w:rsidRDefault="0079725B" w:rsidP="0079725B">
      <w:pPr>
        <w:pStyle w:val="ListParagraph"/>
        <w:spacing w:after="0"/>
        <w:rPr>
          <w:sz w:val="24"/>
          <w:szCs w:val="24"/>
        </w:rPr>
      </w:pPr>
      <w:r w:rsidRPr="0079725B">
        <w:rPr>
          <w:sz w:val="24"/>
          <w:szCs w:val="24"/>
        </w:rPr>
        <w:t>•</w:t>
      </w:r>
      <w:r w:rsidRPr="0079725B">
        <w:rPr>
          <w:sz w:val="24"/>
          <w:szCs w:val="24"/>
        </w:rPr>
        <w:tab/>
        <w:t xml:space="preserve">Individuals aged 65 or older or people with disabilities </w:t>
      </w:r>
    </w:p>
    <w:p w14:paraId="40A69CA9" w14:textId="77777777" w:rsidR="0079725B" w:rsidRPr="0079725B" w:rsidRDefault="0079725B" w:rsidP="0079725B">
      <w:pPr>
        <w:pStyle w:val="ListParagraph"/>
        <w:spacing w:after="0"/>
        <w:rPr>
          <w:sz w:val="24"/>
          <w:szCs w:val="24"/>
        </w:rPr>
      </w:pPr>
      <w:r w:rsidRPr="0079725B">
        <w:rPr>
          <w:sz w:val="24"/>
          <w:szCs w:val="24"/>
        </w:rPr>
        <w:t>•</w:t>
      </w:r>
      <w:r w:rsidRPr="0079725B">
        <w:rPr>
          <w:sz w:val="24"/>
          <w:szCs w:val="24"/>
        </w:rPr>
        <w:tab/>
        <w:t>Representative of seniors</w:t>
      </w:r>
    </w:p>
    <w:p w14:paraId="52D4C574" w14:textId="77777777" w:rsidR="0079725B" w:rsidRPr="0079725B" w:rsidRDefault="0079725B" w:rsidP="0079725B">
      <w:pPr>
        <w:pStyle w:val="ListParagraph"/>
        <w:spacing w:after="0"/>
        <w:rPr>
          <w:sz w:val="24"/>
          <w:szCs w:val="24"/>
        </w:rPr>
      </w:pPr>
      <w:r w:rsidRPr="0079725B">
        <w:rPr>
          <w:sz w:val="24"/>
          <w:szCs w:val="24"/>
        </w:rPr>
        <w:t>•</w:t>
      </w:r>
      <w:r w:rsidRPr="0079725B">
        <w:rPr>
          <w:sz w:val="24"/>
          <w:szCs w:val="24"/>
        </w:rPr>
        <w:tab/>
        <w:t>Representative of people with disabilities</w:t>
      </w:r>
    </w:p>
    <w:p w14:paraId="47A7C69C" w14:textId="088253B6" w:rsidR="0079725B" w:rsidRPr="0079725B" w:rsidRDefault="0079725B" w:rsidP="0079725B">
      <w:pPr>
        <w:pStyle w:val="ListParagraph"/>
        <w:spacing w:after="0"/>
        <w:rPr>
          <w:sz w:val="24"/>
          <w:szCs w:val="24"/>
        </w:rPr>
      </w:pPr>
      <w:r w:rsidRPr="0079725B">
        <w:rPr>
          <w:sz w:val="24"/>
          <w:szCs w:val="24"/>
        </w:rPr>
        <w:t>•</w:t>
      </w:r>
      <w:r w:rsidRPr="0079725B">
        <w:rPr>
          <w:sz w:val="24"/>
          <w:szCs w:val="24"/>
        </w:rPr>
        <w:tab/>
        <w:t xml:space="preserve">Low-income individuals </w:t>
      </w:r>
    </w:p>
    <w:p w14:paraId="0A7B35DA" w14:textId="77777777" w:rsidR="0079725B" w:rsidRPr="0079725B" w:rsidRDefault="0079725B" w:rsidP="0079725B">
      <w:pPr>
        <w:pStyle w:val="ListParagraph"/>
        <w:spacing w:after="0"/>
        <w:rPr>
          <w:sz w:val="24"/>
          <w:szCs w:val="24"/>
        </w:rPr>
      </w:pPr>
      <w:r w:rsidRPr="0079725B">
        <w:rPr>
          <w:sz w:val="24"/>
          <w:szCs w:val="24"/>
        </w:rPr>
        <w:t>•</w:t>
      </w:r>
      <w:r w:rsidRPr="0079725B">
        <w:rPr>
          <w:sz w:val="24"/>
          <w:szCs w:val="24"/>
        </w:rPr>
        <w:tab/>
        <w:t>Social equity advocates</w:t>
      </w:r>
    </w:p>
    <w:p w14:paraId="33CDA43E" w14:textId="77777777" w:rsidR="0079725B" w:rsidRPr="0079725B" w:rsidRDefault="0079725B" w:rsidP="0079725B">
      <w:pPr>
        <w:pStyle w:val="ListParagraph"/>
        <w:spacing w:after="0"/>
        <w:rPr>
          <w:sz w:val="24"/>
          <w:szCs w:val="24"/>
        </w:rPr>
      </w:pPr>
      <w:r w:rsidRPr="0079725B">
        <w:rPr>
          <w:sz w:val="24"/>
          <w:szCs w:val="24"/>
        </w:rPr>
        <w:t>•</w:t>
      </w:r>
      <w:r w:rsidRPr="0079725B">
        <w:rPr>
          <w:sz w:val="24"/>
          <w:szCs w:val="24"/>
        </w:rPr>
        <w:tab/>
        <w:t>Environmental advocates</w:t>
      </w:r>
    </w:p>
    <w:p w14:paraId="7322B344" w14:textId="77777777" w:rsidR="0079725B" w:rsidRPr="0079725B" w:rsidRDefault="0079725B" w:rsidP="0079725B">
      <w:pPr>
        <w:pStyle w:val="ListParagraph"/>
        <w:spacing w:after="0"/>
        <w:rPr>
          <w:sz w:val="24"/>
          <w:szCs w:val="24"/>
        </w:rPr>
      </w:pPr>
      <w:r w:rsidRPr="0079725B">
        <w:rPr>
          <w:sz w:val="24"/>
          <w:szCs w:val="24"/>
        </w:rPr>
        <w:t>•</w:t>
      </w:r>
      <w:r w:rsidRPr="0079725B">
        <w:rPr>
          <w:sz w:val="24"/>
          <w:szCs w:val="24"/>
        </w:rPr>
        <w:tab/>
        <w:t>Bicycle and pedestrian advocates</w:t>
      </w:r>
    </w:p>
    <w:p w14:paraId="15442241" w14:textId="77777777" w:rsidR="0079725B" w:rsidRPr="0079725B" w:rsidRDefault="0079725B" w:rsidP="0079725B">
      <w:pPr>
        <w:pStyle w:val="ListParagraph"/>
        <w:spacing w:after="0"/>
        <w:rPr>
          <w:sz w:val="24"/>
          <w:szCs w:val="24"/>
        </w:rPr>
      </w:pPr>
      <w:r w:rsidRPr="0079725B">
        <w:rPr>
          <w:sz w:val="24"/>
          <w:szCs w:val="24"/>
        </w:rPr>
        <w:t>•</w:t>
      </w:r>
      <w:r w:rsidRPr="0079725B">
        <w:rPr>
          <w:sz w:val="24"/>
          <w:szCs w:val="24"/>
        </w:rPr>
        <w:tab/>
        <w:t>People with limited English proficiency</w:t>
      </w:r>
    </w:p>
    <w:p w14:paraId="71E2D67A" w14:textId="77777777" w:rsidR="0079725B" w:rsidRPr="0079725B" w:rsidRDefault="0079725B" w:rsidP="0079725B">
      <w:pPr>
        <w:pStyle w:val="ListParagraph"/>
        <w:spacing w:after="0"/>
        <w:rPr>
          <w:sz w:val="24"/>
          <w:szCs w:val="24"/>
        </w:rPr>
      </w:pPr>
      <w:r w:rsidRPr="0079725B">
        <w:rPr>
          <w:sz w:val="24"/>
          <w:szCs w:val="24"/>
        </w:rPr>
        <w:t>•</w:t>
      </w:r>
      <w:r w:rsidRPr="0079725B">
        <w:rPr>
          <w:sz w:val="24"/>
          <w:szCs w:val="24"/>
        </w:rPr>
        <w:tab/>
        <w:t>Educational institutions</w:t>
      </w:r>
    </w:p>
    <w:p w14:paraId="79F21A50" w14:textId="264AEF5F" w:rsidR="0079725B" w:rsidRPr="0034175C" w:rsidRDefault="0079725B" w:rsidP="0079725B">
      <w:pPr>
        <w:pStyle w:val="ListParagraph"/>
        <w:spacing w:after="0"/>
        <w:rPr>
          <w:sz w:val="24"/>
          <w:szCs w:val="24"/>
        </w:rPr>
      </w:pPr>
      <w:r w:rsidRPr="0079725B">
        <w:rPr>
          <w:sz w:val="24"/>
          <w:szCs w:val="24"/>
        </w:rPr>
        <w:t>•</w:t>
      </w:r>
      <w:r w:rsidRPr="0079725B">
        <w:rPr>
          <w:sz w:val="24"/>
          <w:szCs w:val="24"/>
        </w:rPr>
        <w:tab/>
        <w:t>Major destinations for users of public transit</w:t>
      </w:r>
    </w:p>
    <w:p w14:paraId="612A0933" w14:textId="77777777" w:rsidR="00F864CC" w:rsidRPr="0034175C" w:rsidRDefault="00F864CC" w:rsidP="00F32236">
      <w:pPr>
        <w:spacing w:after="0"/>
        <w:rPr>
          <w:sz w:val="24"/>
          <w:szCs w:val="24"/>
        </w:rPr>
      </w:pPr>
    </w:p>
    <w:p w14:paraId="24AFCEC2" w14:textId="77777777" w:rsidR="00C661A6" w:rsidRPr="0034175C" w:rsidRDefault="00C661A6" w:rsidP="00C661A6">
      <w:pPr>
        <w:pStyle w:val="ListParagraph"/>
        <w:spacing w:after="0"/>
        <w:rPr>
          <w:sz w:val="24"/>
          <w:szCs w:val="24"/>
        </w:rPr>
      </w:pPr>
    </w:p>
    <w:p w14:paraId="079BAB2B" w14:textId="36838084" w:rsidR="00F864CC" w:rsidRPr="0034175C" w:rsidRDefault="00F864CC" w:rsidP="00C661A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175C">
        <w:rPr>
          <w:sz w:val="24"/>
          <w:szCs w:val="24"/>
        </w:rPr>
        <w:t xml:space="preserve"> </w:t>
      </w:r>
      <w:r w:rsidR="00EC3551" w:rsidRPr="0034175C">
        <w:rPr>
          <w:sz w:val="24"/>
          <w:szCs w:val="24"/>
        </w:rPr>
        <w:t>Althoug</w:t>
      </w:r>
      <w:r w:rsidR="003D2797" w:rsidRPr="0034175C">
        <w:rPr>
          <w:sz w:val="24"/>
          <w:szCs w:val="24"/>
        </w:rPr>
        <w:t>h not a requirement</w:t>
      </w:r>
      <w:r w:rsidR="00451760" w:rsidRPr="0034175C">
        <w:rPr>
          <w:sz w:val="24"/>
          <w:szCs w:val="24"/>
        </w:rPr>
        <w:t>,</w:t>
      </w:r>
      <w:r w:rsidR="00AE1DCF" w:rsidRPr="0034175C">
        <w:rPr>
          <w:sz w:val="24"/>
          <w:szCs w:val="24"/>
        </w:rPr>
        <w:t xml:space="preserve"> do you have any experience </w:t>
      </w:r>
      <w:r w:rsidRPr="0034175C">
        <w:rPr>
          <w:sz w:val="24"/>
          <w:szCs w:val="24"/>
        </w:rPr>
        <w:t>using Sunset Empire Transportation</w:t>
      </w:r>
      <w:r w:rsidR="00DD458A">
        <w:rPr>
          <w:sz w:val="24"/>
          <w:szCs w:val="24"/>
        </w:rPr>
        <w:t xml:space="preserve"> District</w:t>
      </w:r>
      <w:r w:rsidRPr="0034175C">
        <w:rPr>
          <w:sz w:val="24"/>
          <w:szCs w:val="24"/>
        </w:rPr>
        <w:t xml:space="preserve"> services? </w:t>
      </w:r>
      <w:r w:rsidR="008B3BF5">
        <w:rPr>
          <w:sz w:val="24"/>
          <w:szCs w:val="24"/>
        </w:rPr>
        <w:t xml:space="preserve"> If yes, please share which services you have used.</w:t>
      </w:r>
    </w:p>
    <w:p w14:paraId="7A02370E" w14:textId="77777777" w:rsidR="005F35B0" w:rsidRPr="0034175C" w:rsidRDefault="005F35B0" w:rsidP="005F35B0">
      <w:pPr>
        <w:pStyle w:val="ListParagraph"/>
        <w:spacing w:after="0"/>
        <w:rPr>
          <w:sz w:val="24"/>
          <w:szCs w:val="24"/>
        </w:rPr>
      </w:pPr>
    </w:p>
    <w:p w14:paraId="42071B42" w14:textId="77777777" w:rsidR="005F35B0" w:rsidRPr="0034175C" w:rsidRDefault="005F35B0" w:rsidP="005F35B0">
      <w:pPr>
        <w:pStyle w:val="ListParagraph"/>
        <w:spacing w:after="0"/>
        <w:rPr>
          <w:sz w:val="24"/>
          <w:szCs w:val="24"/>
        </w:rPr>
      </w:pPr>
    </w:p>
    <w:p w14:paraId="25AD8087" w14:textId="77777777" w:rsidR="004D44A5" w:rsidRDefault="00DD458A" w:rsidP="00AB33A5">
      <w:pPr>
        <w:pStyle w:val="ListParagraph"/>
        <w:numPr>
          <w:ilvl w:val="0"/>
          <w:numId w:val="1"/>
        </w:numPr>
        <w:spacing w:after="0"/>
      </w:pPr>
      <w:r w:rsidRPr="00345542">
        <w:rPr>
          <w:sz w:val="24"/>
          <w:szCs w:val="24"/>
        </w:rPr>
        <w:t xml:space="preserve">Please list if you have </w:t>
      </w:r>
      <w:r w:rsidR="005F35B0" w:rsidRPr="00345542">
        <w:rPr>
          <w:sz w:val="24"/>
          <w:szCs w:val="24"/>
        </w:rPr>
        <w:t>been a member of a group</w:t>
      </w:r>
      <w:r w:rsidRPr="00345542">
        <w:rPr>
          <w:sz w:val="24"/>
          <w:szCs w:val="24"/>
        </w:rPr>
        <w:t>, volunteered</w:t>
      </w:r>
      <w:r w:rsidR="005F35B0" w:rsidRPr="00345542">
        <w:rPr>
          <w:sz w:val="24"/>
          <w:szCs w:val="24"/>
        </w:rPr>
        <w:t xml:space="preserve"> or served on a committee sim</w:t>
      </w:r>
      <w:r w:rsidR="00EB0E88" w:rsidRPr="00345542">
        <w:rPr>
          <w:sz w:val="24"/>
          <w:szCs w:val="24"/>
        </w:rPr>
        <w:t xml:space="preserve">ilar to the Transportation </w:t>
      </w:r>
      <w:r w:rsidR="005F35B0" w:rsidRPr="00345542">
        <w:rPr>
          <w:sz w:val="24"/>
          <w:szCs w:val="24"/>
        </w:rPr>
        <w:t>Advisory Committee?</w:t>
      </w:r>
      <w:r w:rsidRPr="00345542">
        <w:rPr>
          <w:sz w:val="24"/>
          <w:szCs w:val="24"/>
        </w:rPr>
        <w:t xml:space="preserve"> </w:t>
      </w:r>
    </w:p>
    <w:sectPr w:rsidR="004D44A5" w:rsidSect="00ED7F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F7623"/>
    <w:multiLevelType w:val="hybridMultilevel"/>
    <w:tmpl w:val="2E1C5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651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9C"/>
    <w:rsid w:val="00026421"/>
    <w:rsid w:val="00044BB7"/>
    <w:rsid w:val="000D4E64"/>
    <w:rsid w:val="001009BF"/>
    <w:rsid w:val="00172952"/>
    <w:rsid w:val="00182809"/>
    <w:rsid w:val="001D2A21"/>
    <w:rsid w:val="001F0876"/>
    <w:rsid w:val="0023042F"/>
    <w:rsid w:val="002A6DAB"/>
    <w:rsid w:val="002C5CAC"/>
    <w:rsid w:val="00325B1C"/>
    <w:rsid w:val="0034175C"/>
    <w:rsid w:val="00345542"/>
    <w:rsid w:val="00352969"/>
    <w:rsid w:val="00361FE8"/>
    <w:rsid w:val="00377A5C"/>
    <w:rsid w:val="003D2797"/>
    <w:rsid w:val="0040665C"/>
    <w:rsid w:val="00431FF8"/>
    <w:rsid w:val="004446EC"/>
    <w:rsid w:val="00451760"/>
    <w:rsid w:val="004B488F"/>
    <w:rsid w:val="004D44A5"/>
    <w:rsid w:val="004E483A"/>
    <w:rsid w:val="00537EAD"/>
    <w:rsid w:val="00547135"/>
    <w:rsid w:val="00577AD6"/>
    <w:rsid w:val="005B7F90"/>
    <w:rsid w:val="005F35B0"/>
    <w:rsid w:val="00610FE6"/>
    <w:rsid w:val="00631C66"/>
    <w:rsid w:val="006452E1"/>
    <w:rsid w:val="00661F66"/>
    <w:rsid w:val="006D6B11"/>
    <w:rsid w:val="006F23A0"/>
    <w:rsid w:val="007216C3"/>
    <w:rsid w:val="00753559"/>
    <w:rsid w:val="00783BD9"/>
    <w:rsid w:val="007859F0"/>
    <w:rsid w:val="0079110C"/>
    <w:rsid w:val="00793CF5"/>
    <w:rsid w:val="0079725B"/>
    <w:rsid w:val="007A580A"/>
    <w:rsid w:val="007B74B7"/>
    <w:rsid w:val="007D7F9A"/>
    <w:rsid w:val="007E7FAF"/>
    <w:rsid w:val="0086355F"/>
    <w:rsid w:val="008B3BF5"/>
    <w:rsid w:val="008B3F47"/>
    <w:rsid w:val="00901B68"/>
    <w:rsid w:val="00906CEB"/>
    <w:rsid w:val="009159B0"/>
    <w:rsid w:val="009D3D6A"/>
    <w:rsid w:val="00A11C68"/>
    <w:rsid w:val="00A217E9"/>
    <w:rsid w:val="00A87957"/>
    <w:rsid w:val="00AB33A5"/>
    <w:rsid w:val="00AD7322"/>
    <w:rsid w:val="00AE1DCF"/>
    <w:rsid w:val="00B322DF"/>
    <w:rsid w:val="00B73292"/>
    <w:rsid w:val="00B872D1"/>
    <w:rsid w:val="00C47AC2"/>
    <w:rsid w:val="00C661A6"/>
    <w:rsid w:val="00C85D8C"/>
    <w:rsid w:val="00D057B7"/>
    <w:rsid w:val="00D2502F"/>
    <w:rsid w:val="00D726EA"/>
    <w:rsid w:val="00D733F1"/>
    <w:rsid w:val="00DA0081"/>
    <w:rsid w:val="00DB5506"/>
    <w:rsid w:val="00DD458A"/>
    <w:rsid w:val="00E32F5A"/>
    <w:rsid w:val="00E407B9"/>
    <w:rsid w:val="00E5264A"/>
    <w:rsid w:val="00EA2E61"/>
    <w:rsid w:val="00EB0E88"/>
    <w:rsid w:val="00EC0CFC"/>
    <w:rsid w:val="00EC3551"/>
    <w:rsid w:val="00ED2DAC"/>
    <w:rsid w:val="00ED7F9C"/>
    <w:rsid w:val="00F10246"/>
    <w:rsid w:val="00F32236"/>
    <w:rsid w:val="00F34F57"/>
    <w:rsid w:val="00F46509"/>
    <w:rsid w:val="00F864CC"/>
    <w:rsid w:val="00F923C6"/>
    <w:rsid w:val="00FF0949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263D1"/>
  <w15:docId w15:val="{A82F14CC-26C6-47F6-A5E5-004E1E59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7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F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7F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61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F4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B3B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3B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3B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B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B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y@ridethebu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Jeff Hazen</cp:lastModifiedBy>
  <cp:revision>5</cp:revision>
  <cp:lastPrinted>2016-07-07T16:24:00Z</cp:lastPrinted>
  <dcterms:created xsi:type="dcterms:W3CDTF">2022-08-31T17:11:00Z</dcterms:created>
  <dcterms:modified xsi:type="dcterms:W3CDTF">2022-09-20T21:55:00Z</dcterms:modified>
</cp:coreProperties>
</file>