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D0CC" w14:textId="77777777" w:rsidR="00070597" w:rsidRDefault="00070597" w:rsidP="00C350C3">
      <w:pPr>
        <w:spacing w:after="0"/>
        <w:rPr>
          <w:b/>
          <w:sz w:val="32"/>
          <w:szCs w:val="32"/>
        </w:rPr>
      </w:pPr>
    </w:p>
    <w:p w14:paraId="09BBD161" w14:textId="63CC27E3" w:rsidR="008B0339" w:rsidRPr="008B0339" w:rsidRDefault="008B0339" w:rsidP="00157EF4">
      <w:pPr>
        <w:spacing w:after="0"/>
        <w:rPr>
          <w:rFonts w:ascii="Arial" w:hAnsi="Arial" w:cs="Arial"/>
          <w:b/>
          <w:lang w:val="es-ES"/>
        </w:rPr>
      </w:pPr>
      <w:r w:rsidRPr="00096BD6">
        <w:rPr>
          <w:b/>
          <w:lang w:val="es"/>
        </w:rPr>
        <w:t xml:space="preserve">Anuncio de </w:t>
      </w:r>
      <w:r>
        <w:rPr>
          <w:b/>
          <w:lang w:val="es"/>
        </w:rPr>
        <w:t>E</w:t>
      </w:r>
      <w:r w:rsidRPr="00096BD6">
        <w:rPr>
          <w:b/>
          <w:lang w:val="es"/>
        </w:rPr>
        <w:t xml:space="preserve">mpleo en </w:t>
      </w:r>
      <w:r w:rsidRPr="00096BD6">
        <w:rPr>
          <w:lang w:val="es"/>
        </w:rPr>
        <w:t xml:space="preserve">Distrito de Transporte de </w:t>
      </w:r>
      <w:proofErr w:type="spellStart"/>
      <w:r w:rsidRPr="00096BD6">
        <w:rPr>
          <w:lang w:val="es"/>
        </w:rPr>
        <w:t>Sunset</w:t>
      </w:r>
      <w:proofErr w:type="spellEnd"/>
      <w:r w:rsidRPr="00096BD6">
        <w:rPr>
          <w:lang w:val="es"/>
        </w:rPr>
        <w:t xml:space="preserve"> </w:t>
      </w:r>
      <w:proofErr w:type="spellStart"/>
      <w:r w:rsidRPr="00096BD6">
        <w:rPr>
          <w:lang w:val="es"/>
        </w:rPr>
        <w:t>Empire</w:t>
      </w:r>
      <w:proofErr w:type="spellEnd"/>
    </w:p>
    <w:p w14:paraId="40CBF71F" w14:textId="77777777" w:rsidR="004C1CF9" w:rsidRPr="008B0339" w:rsidRDefault="004C1CF9" w:rsidP="00C350C3">
      <w:pPr>
        <w:spacing w:after="0"/>
        <w:rPr>
          <w:rFonts w:ascii="Arial" w:hAnsi="Arial" w:cs="Arial"/>
          <w:lang w:val="es-ES"/>
        </w:rPr>
      </w:pPr>
    </w:p>
    <w:p w14:paraId="0BFCD2EB" w14:textId="46A665E3" w:rsidR="008B0339" w:rsidRPr="008B0339" w:rsidRDefault="008B0339" w:rsidP="005C3D95">
      <w:pPr>
        <w:spacing w:after="0"/>
        <w:rPr>
          <w:rFonts w:ascii="Arial" w:hAnsi="Arial" w:cs="Arial"/>
          <w:b/>
          <w:bCs/>
          <w:lang w:val="es-ES"/>
        </w:rPr>
      </w:pPr>
      <w:r w:rsidRPr="00096BD6">
        <w:rPr>
          <w:lang w:val="es"/>
        </w:rPr>
        <w:t xml:space="preserve">Distrito de Transporte de </w:t>
      </w:r>
      <w:proofErr w:type="spellStart"/>
      <w:r w:rsidRPr="00096BD6">
        <w:rPr>
          <w:lang w:val="es"/>
        </w:rPr>
        <w:t>Sunset</w:t>
      </w:r>
      <w:proofErr w:type="spellEnd"/>
      <w:r w:rsidRPr="00096BD6">
        <w:rPr>
          <w:lang w:val="es"/>
        </w:rPr>
        <w:t xml:space="preserve"> </w:t>
      </w:r>
      <w:proofErr w:type="spellStart"/>
      <w:r w:rsidRPr="00096BD6">
        <w:rPr>
          <w:lang w:val="es"/>
        </w:rPr>
        <w:t>Empire</w:t>
      </w:r>
      <w:proofErr w:type="spellEnd"/>
      <w:r w:rsidRPr="00096BD6">
        <w:rPr>
          <w:lang w:val="es"/>
        </w:rPr>
        <w:t xml:space="preserve">:  </w:t>
      </w:r>
      <w:r w:rsidRPr="007B0E61">
        <w:rPr>
          <w:b/>
          <w:bCs/>
          <w:lang w:val="es"/>
        </w:rPr>
        <w:t>Tecnología mecánica/de mantenimiento - FT</w:t>
      </w:r>
    </w:p>
    <w:p w14:paraId="7D343A77" w14:textId="77777777" w:rsidR="008B0339" w:rsidRPr="008B0339" w:rsidRDefault="008B0339" w:rsidP="005C3D95">
      <w:pPr>
        <w:spacing w:after="0"/>
        <w:rPr>
          <w:rFonts w:ascii="Arial" w:hAnsi="Arial" w:cs="Arial"/>
          <w:lang w:val="es-ES"/>
        </w:rPr>
      </w:pPr>
      <w:r w:rsidRPr="00096BD6">
        <w:rPr>
          <w:b/>
          <w:lang w:val="es"/>
        </w:rPr>
        <w:t>Estado del trabajo:</w:t>
      </w:r>
      <w:r w:rsidRPr="00096BD6">
        <w:rPr>
          <w:lang w:val="es"/>
        </w:rPr>
        <w:t xml:space="preserve">  Abrir y aceptar solicitudes</w:t>
      </w:r>
    </w:p>
    <w:p w14:paraId="57B3D0CE" w14:textId="77777777" w:rsidR="008B0339" w:rsidRPr="008B0339" w:rsidRDefault="008B0339" w:rsidP="005C3D95">
      <w:pPr>
        <w:spacing w:after="0" w:line="240" w:lineRule="auto"/>
        <w:rPr>
          <w:rFonts w:ascii="Arial" w:hAnsi="Arial" w:cs="Arial"/>
          <w:lang w:val="es-ES"/>
        </w:rPr>
      </w:pPr>
      <w:r w:rsidRPr="00096BD6">
        <w:rPr>
          <w:b/>
          <w:lang w:val="es"/>
        </w:rPr>
        <w:t>Fecha de cierre del trabajo:</w:t>
      </w:r>
      <w:r w:rsidRPr="00096BD6">
        <w:rPr>
          <w:lang w:val="es"/>
        </w:rPr>
        <w:t xml:space="preserve">  Abrir hasta que se llene </w:t>
      </w:r>
    </w:p>
    <w:p w14:paraId="72C76397" w14:textId="1CE0A036" w:rsidR="008B0339" w:rsidRPr="008B0339" w:rsidRDefault="008B0339" w:rsidP="003C5B3F">
      <w:pPr>
        <w:spacing w:before="180" w:after="180" w:line="240" w:lineRule="auto"/>
        <w:jc w:val="both"/>
        <w:rPr>
          <w:rFonts w:ascii="Arial" w:hAnsi="Arial" w:cs="Arial"/>
          <w:lang w:val="es-ES"/>
        </w:rPr>
      </w:pPr>
      <w:r w:rsidRPr="008B0339">
        <w:rPr>
          <w:b/>
          <w:bCs/>
          <w:color w:val="393839"/>
          <w:sz w:val="20"/>
          <w:szCs w:val="20"/>
          <w:lang w:val="es"/>
        </w:rPr>
        <w:t xml:space="preserve">Distrito de Transporte de </w:t>
      </w:r>
      <w:proofErr w:type="spellStart"/>
      <w:r w:rsidRPr="008B0339">
        <w:rPr>
          <w:b/>
          <w:bCs/>
          <w:color w:val="393839"/>
          <w:sz w:val="20"/>
          <w:szCs w:val="20"/>
          <w:lang w:val="es"/>
        </w:rPr>
        <w:t>Sunset</w:t>
      </w:r>
      <w:proofErr w:type="spellEnd"/>
      <w:r w:rsidRPr="008B0339">
        <w:rPr>
          <w:b/>
          <w:bCs/>
          <w:color w:val="393839"/>
          <w:sz w:val="20"/>
          <w:szCs w:val="20"/>
          <w:lang w:val="es"/>
        </w:rPr>
        <w:t xml:space="preserve"> </w:t>
      </w:r>
      <w:proofErr w:type="spellStart"/>
      <w:r w:rsidRPr="008B0339">
        <w:rPr>
          <w:b/>
          <w:bCs/>
          <w:color w:val="393839"/>
          <w:sz w:val="20"/>
          <w:szCs w:val="20"/>
          <w:lang w:val="es"/>
        </w:rPr>
        <w:t>Empire</w:t>
      </w:r>
      <w:proofErr w:type="spellEnd"/>
      <w:r>
        <w:rPr>
          <w:color w:val="393839"/>
          <w:sz w:val="18"/>
          <w:szCs w:val="18"/>
          <w:lang w:val="es"/>
        </w:rPr>
        <w:t xml:space="preserve"> </w:t>
      </w:r>
      <w:r w:rsidRPr="00096BD6">
        <w:rPr>
          <w:lang w:val="es"/>
        </w:rPr>
        <w:t xml:space="preserve">(SETD), con sede en Astoria, Oregón, está buscando solicitudes para llenar un puesto </w:t>
      </w:r>
      <w:r>
        <w:rPr>
          <w:lang w:val="es"/>
        </w:rPr>
        <w:t>de mecánico/tecnología de mantenimiento a tiempo</w:t>
      </w:r>
      <w:r w:rsidRPr="00096BD6">
        <w:rPr>
          <w:lang w:val="es"/>
        </w:rPr>
        <w:t xml:space="preserve"> completo.  </w:t>
      </w:r>
      <w:r>
        <w:rPr>
          <w:lang w:val="es"/>
        </w:rPr>
        <w:t xml:space="preserve"> Esta posición mantiene todos los vehículos, equipos, edificios y activos fijos del Distrito.</w:t>
      </w:r>
    </w:p>
    <w:p w14:paraId="7D308F17" w14:textId="32748703" w:rsidR="008B0339" w:rsidRPr="008B0339" w:rsidRDefault="008B0339" w:rsidP="00436F44">
      <w:pPr>
        <w:spacing w:before="180" w:after="180" w:line="240" w:lineRule="auto"/>
        <w:jc w:val="both"/>
        <w:rPr>
          <w:rFonts w:ascii="Arial" w:hAnsi="Arial" w:cs="Arial"/>
          <w:lang w:val="es-ES"/>
        </w:rPr>
      </w:pPr>
      <w:r w:rsidRPr="00096BD6">
        <w:rPr>
          <w:lang w:val="es"/>
        </w:rPr>
        <w:t>Las calificaciones incluyen diploma de escuela secundaria o GED, t</w:t>
      </w:r>
      <w:r>
        <w:rPr>
          <w:lang w:val="es"/>
        </w:rPr>
        <w:t xml:space="preserve">res </w:t>
      </w:r>
      <w:r w:rsidRPr="00096BD6">
        <w:rPr>
          <w:lang w:val="es"/>
        </w:rPr>
        <w:t xml:space="preserve"> (</w:t>
      </w:r>
      <w:r>
        <w:rPr>
          <w:lang w:val="es"/>
        </w:rPr>
        <w:t>3</w:t>
      </w:r>
      <w:r w:rsidRPr="00096BD6">
        <w:rPr>
          <w:lang w:val="es"/>
        </w:rPr>
        <w:t xml:space="preserve">) años </w:t>
      </w:r>
      <w:r>
        <w:rPr>
          <w:lang w:val="es"/>
        </w:rPr>
        <w:t>de experiencia en reparación y mantenimiento de equipos de transporte, incluyendo experiencia en reparación de equipos diésel (mantenimiento de frenos de aire y reparación de un plus), capacidad para leer y entender manuales de mantenimiento, diagramas eléctricos y diagnosticar sistemas eléctricos, capacidad para reparar y mantener vehículos y equipos propulsados por gasolina y diésel, capacidad para seguir instrucciones escritas y orales y ejercer un juicio independiente y capacidad para levantar hasta 50 libras.</w:t>
      </w:r>
    </w:p>
    <w:p w14:paraId="5693F411" w14:textId="50E2BCF9" w:rsidR="008B0339" w:rsidRPr="008B0339" w:rsidRDefault="008B0339" w:rsidP="00ED33FD">
      <w:pPr>
        <w:spacing w:before="180" w:after="180" w:line="240" w:lineRule="auto"/>
        <w:jc w:val="both"/>
        <w:rPr>
          <w:rFonts w:ascii="Arial" w:hAnsi="Arial" w:cs="Arial"/>
          <w:lang w:val="es-ES"/>
        </w:rPr>
      </w:pPr>
      <w:r w:rsidRPr="00096BD6">
        <w:rPr>
          <w:lang w:val="es"/>
        </w:rPr>
        <w:t>Las certificaciones requeridas incluyen licencia de conducir comercial (CDL) con frenos de aire</w:t>
      </w:r>
      <w:r>
        <w:rPr>
          <w:lang w:val="es"/>
        </w:rPr>
        <w:t xml:space="preserve"> y </w:t>
      </w:r>
      <w:r w:rsidRPr="00096BD6">
        <w:rPr>
          <w:lang w:val="es"/>
        </w:rPr>
        <w:t>respaldo de pasajeros.</w:t>
      </w:r>
      <w:r>
        <w:rPr>
          <w:lang w:val="es"/>
        </w:rPr>
        <w:t xml:space="preserve">  </w:t>
      </w:r>
      <w:proofErr w:type="spellStart"/>
      <w:r>
        <w:rPr>
          <w:lang w:val="es"/>
        </w:rPr>
        <w:t>Dot</w:t>
      </w:r>
      <w:proofErr w:type="spellEnd"/>
      <w:r>
        <w:rPr>
          <w:lang w:val="es"/>
        </w:rPr>
        <w:t xml:space="preserve"> </w:t>
      </w:r>
      <w:r w:rsidRPr="00096BD6">
        <w:rPr>
          <w:lang w:val="es"/>
        </w:rPr>
        <w:t>Medical</w:t>
      </w:r>
      <w:r>
        <w:rPr>
          <w:lang w:val="es"/>
        </w:rPr>
        <w:t xml:space="preserve"> Examines</w:t>
      </w:r>
      <w:r w:rsidRPr="00096BD6">
        <w:rPr>
          <w:lang w:val="es"/>
        </w:rPr>
        <w:t xml:space="preserve"> Certificado</w:t>
      </w:r>
      <w:r>
        <w:rPr>
          <w:lang w:val="es"/>
        </w:rPr>
        <w:t xml:space="preserve"> y certificación de reparación de frenos ASE preferido</w:t>
      </w:r>
      <w:r w:rsidRPr="00096BD6">
        <w:rPr>
          <w:lang w:val="es"/>
        </w:rPr>
        <w:t>.</w:t>
      </w:r>
    </w:p>
    <w:p w14:paraId="05071076" w14:textId="77777777" w:rsidR="008B0339" w:rsidRPr="008B0339" w:rsidRDefault="008B0339" w:rsidP="008B0339">
      <w:pPr>
        <w:pStyle w:val="ListParagraph"/>
        <w:numPr>
          <w:ilvl w:val="0"/>
          <w:numId w:val="4"/>
        </w:numPr>
        <w:spacing w:after="0"/>
        <w:jc w:val="both"/>
        <w:rPr>
          <w:rFonts w:ascii="Arial" w:hAnsi="Arial" w:cs="Arial"/>
          <w:lang w:val="es-ES"/>
        </w:rPr>
      </w:pPr>
      <w:r w:rsidRPr="00096BD6">
        <w:rPr>
          <w:lang w:val="es"/>
        </w:rPr>
        <w:t>Se requiere detección de medicamentos previos al empleo y verificación de antecedentes</w:t>
      </w:r>
    </w:p>
    <w:p w14:paraId="7B0F4200" w14:textId="561D25B9" w:rsidR="008B0339" w:rsidRPr="008B0339" w:rsidRDefault="008B0339" w:rsidP="008B0339">
      <w:pPr>
        <w:pStyle w:val="ListParagraph"/>
        <w:numPr>
          <w:ilvl w:val="0"/>
          <w:numId w:val="4"/>
        </w:numPr>
        <w:spacing w:after="0"/>
        <w:jc w:val="both"/>
        <w:rPr>
          <w:rFonts w:ascii="Arial" w:hAnsi="Arial" w:cs="Arial"/>
          <w:lang w:val="es-ES"/>
        </w:rPr>
      </w:pPr>
      <w:r w:rsidRPr="00096BD6">
        <w:rPr>
          <w:lang w:val="es"/>
        </w:rPr>
        <w:t>El rango salarial es de $</w:t>
      </w:r>
      <w:r>
        <w:rPr>
          <w:lang w:val="es"/>
        </w:rPr>
        <w:t>15.45</w:t>
      </w:r>
      <w:r w:rsidRPr="00096BD6">
        <w:rPr>
          <w:lang w:val="es"/>
        </w:rPr>
        <w:t xml:space="preserve"> - $</w:t>
      </w:r>
      <w:r>
        <w:rPr>
          <w:lang w:val="es"/>
        </w:rPr>
        <w:t xml:space="preserve">21.89 </w:t>
      </w:r>
      <w:r w:rsidRPr="00096BD6">
        <w:rPr>
          <w:lang w:val="es"/>
        </w:rPr>
        <w:t>por hora</w:t>
      </w:r>
      <w:r>
        <w:rPr>
          <w:lang w:val="es"/>
        </w:rPr>
        <w:t xml:space="preserve"> + Excelente 100% Beneficios de Salud Pagados por el Empleador</w:t>
      </w:r>
    </w:p>
    <w:p w14:paraId="615669A6" w14:textId="77777777" w:rsidR="008B0339" w:rsidRPr="008B0339" w:rsidRDefault="008B0339" w:rsidP="00781AE2">
      <w:pPr>
        <w:spacing w:after="0"/>
        <w:jc w:val="both"/>
        <w:rPr>
          <w:rFonts w:ascii="Arial" w:hAnsi="Arial" w:cs="Arial"/>
          <w:b/>
          <w:lang w:val="es-ES"/>
        </w:rPr>
      </w:pPr>
      <w:r w:rsidRPr="00096BD6">
        <w:rPr>
          <w:b/>
          <w:lang w:val="es"/>
        </w:rPr>
        <w:t>La zona</w:t>
      </w:r>
    </w:p>
    <w:p w14:paraId="4B1FF27A" w14:textId="77777777" w:rsidR="008B0339" w:rsidRPr="008B0339" w:rsidRDefault="008B0339" w:rsidP="0073322B">
      <w:pPr>
        <w:spacing w:line="240" w:lineRule="auto"/>
        <w:jc w:val="both"/>
        <w:rPr>
          <w:rFonts w:ascii="Arial" w:hAnsi="Arial" w:cs="Arial"/>
          <w:lang w:val="es-ES"/>
        </w:rPr>
      </w:pPr>
      <w:r w:rsidRPr="00096BD6">
        <w:rPr>
          <w:lang w:val="es"/>
        </w:rPr>
        <w:t xml:space="preserve">Astoria se encuentra en el condado de Clatsop, donde el Océano Pacífico se encuentra con el poderoso río Columbia.  La zona es rica en su belleza natural y un lugar de destino para personas de todo el mundo.    Hay muchos aspectos históricos de la zona, incluyendo estar ubicado al final del sendero Lewis &amp;Clark. </w:t>
      </w:r>
    </w:p>
    <w:p w14:paraId="26006072" w14:textId="234B15B4" w:rsidR="008B0339" w:rsidRPr="008B0339" w:rsidRDefault="008B0339" w:rsidP="0073322B">
      <w:pPr>
        <w:spacing w:after="0" w:line="240" w:lineRule="auto"/>
        <w:jc w:val="both"/>
        <w:rPr>
          <w:rFonts w:ascii="Arial" w:hAnsi="Arial" w:cs="Arial"/>
          <w:b/>
          <w:lang w:val="es-ES"/>
        </w:rPr>
      </w:pPr>
      <w:r>
        <w:rPr>
          <w:b/>
          <w:lang w:val="es"/>
        </w:rPr>
        <w:t>D</w:t>
      </w:r>
      <w:r w:rsidRPr="00096BD6">
        <w:rPr>
          <w:b/>
          <w:lang w:val="es"/>
        </w:rPr>
        <w:t>eclaración de objetivos</w:t>
      </w:r>
    </w:p>
    <w:p w14:paraId="5757D34C" w14:textId="1A0FA333" w:rsidR="008B0339" w:rsidRPr="008B0339" w:rsidRDefault="008B0339" w:rsidP="0073322B">
      <w:pPr>
        <w:spacing w:after="0" w:line="240" w:lineRule="auto"/>
        <w:jc w:val="both"/>
        <w:rPr>
          <w:rFonts w:ascii="Arial" w:hAnsi="Arial" w:cs="Arial"/>
          <w:b/>
          <w:lang w:val="es-ES"/>
        </w:rPr>
      </w:pPr>
      <w:r w:rsidRPr="008B0339">
        <w:rPr>
          <w:b/>
          <w:bCs/>
          <w:color w:val="393839"/>
          <w:sz w:val="20"/>
          <w:szCs w:val="20"/>
          <w:lang w:val="es"/>
        </w:rPr>
        <w:t xml:space="preserve">Distrito de Transporte de </w:t>
      </w:r>
      <w:proofErr w:type="spellStart"/>
      <w:r w:rsidRPr="008B0339">
        <w:rPr>
          <w:b/>
          <w:bCs/>
          <w:color w:val="393839"/>
          <w:sz w:val="20"/>
          <w:szCs w:val="20"/>
          <w:lang w:val="es"/>
        </w:rPr>
        <w:t>Sunset</w:t>
      </w:r>
      <w:proofErr w:type="spellEnd"/>
      <w:r w:rsidRPr="008B0339">
        <w:rPr>
          <w:b/>
          <w:bCs/>
          <w:color w:val="393839"/>
          <w:sz w:val="20"/>
          <w:szCs w:val="20"/>
          <w:lang w:val="es"/>
        </w:rPr>
        <w:t xml:space="preserve"> </w:t>
      </w:r>
      <w:proofErr w:type="spellStart"/>
      <w:r w:rsidRPr="008B0339">
        <w:rPr>
          <w:b/>
          <w:bCs/>
          <w:color w:val="393839"/>
          <w:sz w:val="20"/>
          <w:szCs w:val="20"/>
          <w:lang w:val="es"/>
        </w:rPr>
        <w:t>Empire</w:t>
      </w:r>
      <w:proofErr w:type="spellEnd"/>
      <w:r>
        <w:rPr>
          <w:color w:val="393839"/>
          <w:sz w:val="18"/>
          <w:szCs w:val="18"/>
          <w:lang w:val="es"/>
        </w:rPr>
        <w:t xml:space="preserve"> </w:t>
      </w:r>
      <w:r w:rsidRPr="00096BD6">
        <w:rPr>
          <w:lang w:val="es"/>
        </w:rPr>
        <w:t>se dedica a proporcionar servicios de transporte seguros, confiables, relevantes y sostenibles al condado de Clatsop con profesionalismo, integridad y cortesía.</w:t>
      </w:r>
      <w:bookmarkStart w:id="0" w:name="_Hlk22733095"/>
    </w:p>
    <w:p w14:paraId="31B0C48B" w14:textId="77777777" w:rsidR="0073322B" w:rsidRPr="0073322B" w:rsidRDefault="0073322B" w:rsidP="0073322B">
      <w:pPr>
        <w:spacing w:after="0"/>
        <w:jc w:val="both"/>
        <w:rPr>
          <w:b/>
          <w:sz w:val="16"/>
          <w:szCs w:val="16"/>
          <w:lang w:val="es"/>
        </w:rPr>
      </w:pPr>
    </w:p>
    <w:p w14:paraId="35BB86D9" w14:textId="64371F18" w:rsidR="0073322B" w:rsidRPr="006E2E18" w:rsidRDefault="0073322B" w:rsidP="0073322B">
      <w:pPr>
        <w:spacing w:after="0"/>
        <w:jc w:val="both"/>
        <w:rPr>
          <w:rFonts w:ascii="Arial" w:hAnsi="Arial" w:cs="Arial"/>
          <w:b/>
          <w:lang w:val="es-MX"/>
        </w:rPr>
      </w:pPr>
      <w:r w:rsidRPr="006E2E18">
        <w:rPr>
          <w:b/>
          <w:lang w:val="es"/>
        </w:rPr>
        <w:t>Para aplicar</w:t>
      </w:r>
    </w:p>
    <w:p w14:paraId="346618F2" w14:textId="64F4ADCC" w:rsidR="00096378" w:rsidRDefault="0073322B" w:rsidP="0073322B">
      <w:pPr>
        <w:shd w:val="clear" w:color="auto" w:fill="FFFFFF"/>
        <w:spacing w:after="0" w:line="240" w:lineRule="auto"/>
        <w:jc w:val="both"/>
        <w:rPr>
          <w:rFonts w:ascii="Calibri" w:eastAsia="Times New Roman" w:hAnsi="Calibri" w:cs="Calibri"/>
          <w:lang w:val="es-ES"/>
        </w:rPr>
      </w:pPr>
      <w:r w:rsidRPr="004C50D4">
        <w:rPr>
          <w:rFonts w:ascii="Calibri" w:eastAsia="Times New Roman" w:hAnsi="Calibri" w:cs="Calibri"/>
          <w:lang w:val="es-ES"/>
        </w:rPr>
        <w:t xml:space="preserve">Las solicitudes disponibles en el sitio web de SETD </w:t>
      </w:r>
      <w:hyperlink r:id="rId8" w:history="1">
        <w:r w:rsidRPr="004C50D4">
          <w:rPr>
            <w:rStyle w:val="Hyperlink"/>
            <w:rFonts w:ascii="Calibri" w:eastAsia="Times New Roman" w:hAnsi="Calibri" w:cs="Calibri"/>
            <w:lang w:val="es-ES"/>
          </w:rPr>
          <w:t>https://www.nworegontransit.org</w:t>
        </w:r>
      </w:hyperlink>
      <w:r w:rsidRPr="004C50D4">
        <w:rPr>
          <w:rFonts w:ascii="Calibri" w:eastAsia="Times New Roman" w:hAnsi="Calibri" w:cs="Calibri"/>
          <w:lang w:val="es-ES"/>
        </w:rPr>
        <w:t xml:space="preserve"> ofertas de empleo o</w:t>
      </w:r>
      <w:r>
        <w:rPr>
          <w:rFonts w:ascii="Calibri" w:eastAsia="Times New Roman" w:hAnsi="Calibri" w:cs="Calibri"/>
          <w:lang w:val="es-ES"/>
        </w:rPr>
        <w:t xml:space="preserve"> copias</w:t>
      </w:r>
      <w:r w:rsidRPr="004C50D4">
        <w:rPr>
          <w:rFonts w:ascii="Calibri" w:eastAsia="Times New Roman" w:hAnsi="Calibri" w:cs="Calibri"/>
          <w:lang w:val="es-ES"/>
        </w:rPr>
        <w:t xml:space="preserve">  impresas disponibles en el Astoria </w:t>
      </w:r>
      <w:proofErr w:type="spellStart"/>
      <w:r w:rsidRPr="004C50D4">
        <w:rPr>
          <w:rFonts w:ascii="Calibri" w:eastAsia="Times New Roman" w:hAnsi="Calibri" w:cs="Calibri"/>
          <w:lang w:val="es-ES"/>
        </w:rPr>
        <w:t>Transit</w:t>
      </w:r>
      <w:proofErr w:type="spellEnd"/>
      <w:r w:rsidRPr="004C50D4">
        <w:rPr>
          <w:rFonts w:ascii="Calibri" w:eastAsia="Times New Roman" w:hAnsi="Calibri" w:cs="Calibri"/>
          <w:lang w:val="es-ES"/>
        </w:rPr>
        <w:t xml:space="preserve"> Center 900 Marine Drive o en el Seaside </w:t>
      </w:r>
      <w:proofErr w:type="spellStart"/>
      <w:r w:rsidRPr="004C50D4">
        <w:rPr>
          <w:rFonts w:ascii="Calibri" w:eastAsia="Times New Roman" w:hAnsi="Calibri" w:cs="Calibri"/>
          <w:lang w:val="es-ES"/>
        </w:rPr>
        <w:t>Transit</w:t>
      </w:r>
      <w:proofErr w:type="spellEnd"/>
      <w:r w:rsidRPr="004C50D4">
        <w:rPr>
          <w:rFonts w:ascii="Calibri" w:eastAsia="Times New Roman" w:hAnsi="Calibri" w:cs="Calibri"/>
          <w:lang w:val="es-ES"/>
        </w:rPr>
        <w:t xml:space="preserve"> Center 3</w:t>
      </w:r>
      <w:r>
        <w:rPr>
          <w:rFonts w:ascii="Calibri" w:eastAsia="Times New Roman" w:hAnsi="Calibri" w:cs="Calibri"/>
          <w:lang w:val="es-ES"/>
        </w:rPr>
        <w:t>9</w:t>
      </w:r>
      <w:r w:rsidRPr="004C50D4">
        <w:rPr>
          <w:rFonts w:ascii="Calibri" w:eastAsia="Times New Roman" w:hAnsi="Calibri" w:cs="Calibri"/>
          <w:lang w:val="es-ES"/>
        </w:rPr>
        <w:t xml:space="preserve"> N. </w:t>
      </w:r>
      <w:proofErr w:type="spellStart"/>
      <w:r w:rsidRPr="004C50D4">
        <w:rPr>
          <w:rFonts w:ascii="Calibri" w:eastAsia="Times New Roman" w:hAnsi="Calibri" w:cs="Calibri"/>
          <w:lang w:val="es-ES"/>
        </w:rPr>
        <w:t>Holladay</w:t>
      </w:r>
      <w:proofErr w:type="spellEnd"/>
      <w:r w:rsidRPr="004C50D4">
        <w:rPr>
          <w:rFonts w:ascii="Calibri" w:eastAsia="Times New Roman" w:hAnsi="Calibri" w:cs="Calibri"/>
          <w:lang w:val="es-ES"/>
        </w:rPr>
        <w:t xml:space="preserve"> Dr. </w:t>
      </w:r>
      <w:r w:rsidRPr="004C50D4">
        <w:rPr>
          <w:rFonts w:ascii="Calibri" w:hAnsi="Calibri" w:cs="Calibri"/>
          <w:lang w:val="es"/>
        </w:rPr>
        <w:t>Devolución</w:t>
      </w:r>
      <w:r w:rsidRPr="004C50D4">
        <w:rPr>
          <w:rFonts w:ascii="Calibri" w:eastAsia="Times New Roman" w:hAnsi="Calibri" w:cs="Calibri"/>
          <w:lang w:val="es-ES"/>
        </w:rPr>
        <w:t xml:space="preserve"> aplicación junto con un currículum vitae y registro de conducción actual a SETD </w:t>
      </w:r>
      <w:proofErr w:type="spellStart"/>
      <w:r w:rsidRPr="004C50D4">
        <w:rPr>
          <w:rFonts w:ascii="Calibri" w:eastAsia="Times New Roman" w:hAnsi="Calibri" w:cs="Calibri"/>
          <w:lang w:val="es-ES"/>
        </w:rPr>
        <w:t>Attn</w:t>
      </w:r>
      <w:proofErr w:type="spellEnd"/>
      <w:r w:rsidRPr="004C50D4">
        <w:rPr>
          <w:rFonts w:ascii="Calibri" w:eastAsia="Times New Roman" w:hAnsi="Calibri" w:cs="Calibri"/>
          <w:lang w:val="es-ES"/>
        </w:rPr>
        <w:t xml:space="preserve">: Sue Farmer, Recursos Humanos, 900 Marine Drive, Astoria, OR 97103 o Fax al 503-861-5375 o Correo Electrónico a </w:t>
      </w:r>
      <w:hyperlink r:id="rId9" w:history="1">
        <w:r w:rsidRPr="004C50D4">
          <w:rPr>
            <w:rStyle w:val="Hyperlink"/>
            <w:rFonts w:ascii="Calibri" w:eastAsia="Times New Roman" w:hAnsi="Calibri" w:cs="Calibri"/>
            <w:lang w:val="es-ES"/>
          </w:rPr>
          <w:t>sue@ridethebus.org</w:t>
        </w:r>
      </w:hyperlink>
      <w:r w:rsidRPr="004C50D4">
        <w:rPr>
          <w:rFonts w:ascii="Calibri" w:eastAsia="Times New Roman" w:hAnsi="Calibri" w:cs="Calibri"/>
          <w:lang w:val="es-ES"/>
        </w:rPr>
        <w:t xml:space="preserve">. </w:t>
      </w:r>
      <w:proofErr w:type="spellStart"/>
      <w:r w:rsidRPr="004C50D4">
        <w:rPr>
          <w:rFonts w:ascii="Calibri" w:eastAsia="Times New Roman" w:hAnsi="Calibri" w:cs="Calibri"/>
          <w:lang w:val="es-ES"/>
        </w:rPr>
        <w:t>Sunset</w:t>
      </w:r>
      <w:proofErr w:type="spellEnd"/>
      <w:r w:rsidRPr="004C50D4">
        <w:rPr>
          <w:rFonts w:ascii="Calibri" w:eastAsia="Times New Roman" w:hAnsi="Calibri" w:cs="Calibri"/>
          <w:lang w:val="es-ES"/>
        </w:rPr>
        <w:t xml:space="preserve"> </w:t>
      </w:r>
      <w:proofErr w:type="spellStart"/>
      <w:r w:rsidRPr="004C50D4">
        <w:rPr>
          <w:rFonts w:ascii="Calibri" w:eastAsia="Times New Roman" w:hAnsi="Calibri" w:cs="Calibri"/>
          <w:lang w:val="es-ES"/>
        </w:rPr>
        <w:t>Empire</w:t>
      </w:r>
      <w:proofErr w:type="spellEnd"/>
      <w:r w:rsidRPr="004C50D4">
        <w:rPr>
          <w:rFonts w:ascii="Calibri" w:eastAsia="Times New Roman" w:hAnsi="Calibri" w:cs="Calibri"/>
          <w:lang w:val="es-ES"/>
        </w:rPr>
        <w:t xml:space="preserve"> </w:t>
      </w:r>
      <w:proofErr w:type="spellStart"/>
      <w:r w:rsidRPr="004C50D4">
        <w:rPr>
          <w:rFonts w:ascii="Calibri" w:eastAsia="Times New Roman" w:hAnsi="Calibri" w:cs="Calibri"/>
          <w:lang w:val="es-ES"/>
        </w:rPr>
        <w:t>Transportation</w:t>
      </w:r>
      <w:proofErr w:type="spellEnd"/>
      <w:r w:rsidRPr="004C50D4">
        <w:rPr>
          <w:rFonts w:ascii="Calibri" w:eastAsia="Times New Roman" w:hAnsi="Calibri" w:cs="Calibri"/>
          <w:lang w:val="es-ES"/>
        </w:rPr>
        <w:t xml:space="preserve"> </w:t>
      </w:r>
      <w:proofErr w:type="spellStart"/>
      <w:r w:rsidRPr="004C50D4">
        <w:rPr>
          <w:rFonts w:ascii="Calibri" w:eastAsia="Times New Roman" w:hAnsi="Calibri" w:cs="Calibri"/>
          <w:lang w:val="es-ES"/>
        </w:rPr>
        <w:t>District</w:t>
      </w:r>
      <w:proofErr w:type="spellEnd"/>
      <w:r w:rsidRPr="004C50D4">
        <w:rPr>
          <w:rFonts w:ascii="Calibri" w:eastAsia="Times New Roman" w:hAnsi="Calibri" w:cs="Calibri"/>
          <w:lang w:val="es-ES"/>
        </w:rPr>
        <w:t xml:space="preserve"> es un empleador de acción afirmativa/igualdad de oportunidades</w:t>
      </w:r>
    </w:p>
    <w:bookmarkEnd w:id="0"/>
    <w:p w14:paraId="59AD533E" w14:textId="77777777" w:rsidR="0073322B" w:rsidRDefault="0073322B" w:rsidP="008B0339">
      <w:pPr>
        <w:shd w:val="clear" w:color="auto" w:fill="FFFFFF"/>
        <w:spacing w:after="0" w:line="240" w:lineRule="auto"/>
        <w:jc w:val="both"/>
        <w:rPr>
          <w:color w:val="393839"/>
          <w:sz w:val="18"/>
          <w:szCs w:val="18"/>
          <w:lang w:val="es"/>
        </w:rPr>
      </w:pPr>
    </w:p>
    <w:p w14:paraId="2E74339B" w14:textId="48F427F2" w:rsidR="00C23747" w:rsidRPr="008B0339" w:rsidRDefault="008B0339" w:rsidP="008B0339">
      <w:pPr>
        <w:shd w:val="clear" w:color="auto" w:fill="FFFFFF"/>
        <w:spacing w:after="0" w:line="240" w:lineRule="auto"/>
        <w:jc w:val="both"/>
        <w:rPr>
          <w:rFonts w:ascii="Arial" w:eastAsia="Times New Roman" w:hAnsi="Arial" w:cs="Arial"/>
          <w:color w:val="393839"/>
          <w:sz w:val="18"/>
          <w:szCs w:val="18"/>
          <w:lang w:val="es-ES"/>
        </w:rPr>
      </w:pPr>
      <w:r>
        <w:rPr>
          <w:color w:val="393839"/>
          <w:sz w:val="18"/>
          <w:szCs w:val="18"/>
          <w:lang w:val="es"/>
        </w:rPr>
        <w:t xml:space="preserve">Distrito de Transporte de </w:t>
      </w:r>
      <w:proofErr w:type="spellStart"/>
      <w:r>
        <w:rPr>
          <w:color w:val="393839"/>
          <w:sz w:val="18"/>
          <w:szCs w:val="18"/>
          <w:lang w:val="es"/>
        </w:rPr>
        <w:t>Sunset</w:t>
      </w:r>
      <w:proofErr w:type="spellEnd"/>
      <w:r>
        <w:rPr>
          <w:color w:val="393839"/>
          <w:sz w:val="18"/>
          <w:szCs w:val="18"/>
          <w:lang w:val="es"/>
        </w:rPr>
        <w:t xml:space="preserve"> </w:t>
      </w:r>
      <w:proofErr w:type="spellStart"/>
      <w:r>
        <w:rPr>
          <w:color w:val="393839"/>
          <w:sz w:val="18"/>
          <w:szCs w:val="18"/>
          <w:lang w:val="es"/>
        </w:rPr>
        <w:t>Empire</w:t>
      </w:r>
      <w:proofErr w:type="spellEnd"/>
      <w:r>
        <w:rPr>
          <w:color w:val="393839"/>
          <w:sz w:val="18"/>
          <w:szCs w:val="18"/>
          <w:lang w:val="es"/>
        </w:rPr>
        <w:t xml:space="preserve"> es un empleador de Igualdad de Oportunidades. Estamos comprometidos con la igualdad de oportunidades de empleo para todos los empleados en todos los asuntos de empleo (como contratación, promoción, transferencia, capacitación, despido, compensación, beneficios marginales y terminación) independientemente de su etnia/raza, religión, origen nacional, edad, género, discapacidad, condición de veterano o cualquier otro estatus protegido por la ley.</w:t>
      </w:r>
    </w:p>
    <w:sectPr w:rsidR="00C23747" w:rsidRPr="008B0339" w:rsidSect="00E67FD7">
      <w:headerReference w:type="default" r:id="rId1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EEB5" w14:textId="77777777" w:rsidR="006F688B" w:rsidRDefault="006F688B" w:rsidP="00070597">
      <w:pPr>
        <w:spacing w:after="0" w:line="240" w:lineRule="auto"/>
      </w:pPr>
      <w:r>
        <w:separator/>
      </w:r>
    </w:p>
  </w:endnote>
  <w:endnote w:type="continuationSeparator" w:id="0">
    <w:p w14:paraId="0323C7A0" w14:textId="77777777" w:rsidR="006F688B" w:rsidRDefault="006F688B" w:rsidP="0007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ABF3" w14:textId="77777777" w:rsidR="006F688B" w:rsidRDefault="006F688B" w:rsidP="00070597">
      <w:pPr>
        <w:spacing w:after="0" w:line="240" w:lineRule="auto"/>
      </w:pPr>
      <w:r>
        <w:separator/>
      </w:r>
    </w:p>
  </w:footnote>
  <w:footnote w:type="continuationSeparator" w:id="0">
    <w:p w14:paraId="048D7C82" w14:textId="77777777" w:rsidR="006F688B" w:rsidRDefault="006F688B" w:rsidP="0007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1DB7" w14:textId="064A1BF7" w:rsidR="00A4055A" w:rsidRDefault="00A4055A">
    <w:pPr>
      <w:pStyle w:val="Header"/>
    </w:pPr>
    <w:r w:rsidRPr="00070597">
      <w:rPr>
        <w:noProof/>
      </w:rPr>
      <w:drawing>
        <wp:inline distT="0" distB="0" distL="0" distR="0" wp14:anchorId="38563C4F" wp14:editId="751E1363">
          <wp:extent cx="1318883" cy="1019175"/>
          <wp:effectExtent l="0" t="0" r="0" b="0"/>
          <wp:docPr id="1" name="Picture 1" descr="C:\Users\tami\Desktop\25 Logo no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i\Desktop\25 Logo no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627" cy="1024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F6F"/>
    <w:multiLevelType w:val="hybridMultilevel"/>
    <w:tmpl w:val="7D8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C197B"/>
    <w:multiLevelType w:val="hybridMultilevel"/>
    <w:tmpl w:val="5CA0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82F79"/>
    <w:multiLevelType w:val="multilevel"/>
    <w:tmpl w:val="CBC83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A54393"/>
    <w:multiLevelType w:val="hybridMultilevel"/>
    <w:tmpl w:val="D7927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D5"/>
    <w:rsid w:val="00070597"/>
    <w:rsid w:val="000834D5"/>
    <w:rsid w:val="00096378"/>
    <w:rsid w:val="00096BD6"/>
    <w:rsid w:val="000A112A"/>
    <w:rsid w:val="000D7FF5"/>
    <w:rsid w:val="00114D33"/>
    <w:rsid w:val="00131121"/>
    <w:rsid w:val="001F01F1"/>
    <w:rsid w:val="00253729"/>
    <w:rsid w:val="002A552F"/>
    <w:rsid w:val="002D54B5"/>
    <w:rsid w:val="00390CF2"/>
    <w:rsid w:val="00407A42"/>
    <w:rsid w:val="00445761"/>
    <w:rsid w:val="0047709A"/>
    <w:rsid w:val="004C1CF9"/>
    <w:rsid w:val="00523CA0"/>
    <w:rsid w:val="006218D6"/>
    <w:rsid w:val="006F688B"/>
    <w:rsid w:val="0073322B"/>
    <w:rsid w:val="007B0E61"/>
    <w:rsid w:val="007B583B"/>
    <w:rsid w:val="008B0339"/>
    <w:rsid w:val="009678B5"/>
    <w:rsid w:val="00A4055A"/>
    <w:rsid w:val="00C23747"/>
    <w:rsid w:val="00C350C3"/>
    <w:rsid w:val="00C94603"/>
    <w:rsid w:val="00D827F6"/>
    <w:rsid w:val="00E67FD7"/>
    <w:rsid w:val="00F10966"/>
    <w:rsid w:val="00F92537"/>
    <w:rsid w:val="00F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A3D"/>
  <w15:docId w15:val="{723F9D89-8BEF-42D0-A310-35AB17A7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4D5"/>
    <w:pPr>
      <w:ind w:left="720"/>
      <w:contextualSpacing/>
    </w:pPr>
  </w:style>
  <w:style w:type="character" w:styleId="Hyperlink">
    <w:name w:val="Hyperlink"/>
    <w:basedOn w:val="DefaultParagraphFont"/>
    <w:uiPriority w:val="99"/>
    <w:unhideWhenUsed/>
    <w:rsid w:val="00C23747"/>
    <w:rPr>
      <w:color w:val="0000FF" w:themeColor="hyperlink"/>
      <w:u w:val="single"/>
    </w:rPr>
  </w:style>
  <w:style w:type="character" w:styleId="UnresolvedMention">
    <w:name w:val="Unresolved Mention"/>
    <w:basedOn w:val="DefaultParagraphFont"/>
    <w:uiPriority w:val="99"/>
    <w:semiHidden/>
    <w:unhideWhenUsed/>
    <w:rsid w:val="000A112A"/>
    <w:rPr>
      <w:color w:val="808080"/>
      <w:shd w:val="clear" w:color="auto" w:fill="E6E6E6"/>
    </w:rPr>
  </w:style>
  <w:style w:type="paragraph" w:styleId="Header">
    <w:name w:val="header"/>
    <w:basedOn w:val="Normal"/>
    <w:link w:val="HeaderChar"/>
    <w:uiPriority w:val="99"/>
    <w:unhideWhenUsed/>
    <w:rsid w:val="00070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97"/>
  </w:style>
  <w:style w:type="paragraph" w:styleId="Footer">
    <w:name w:val="footer"/>
    <w:basedOn w:val="Normal"/>
    <w:link w:val="FooterChar"/>
    <w:uiPriority w:val="99"/>
    <w:unhideWhenUsed/>
    <w:rsid w:val="00070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oregontrans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sue@ridethebu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D103-103E-44E9-B7F2-7A38BA74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Hazen</dc:creator>
  <cp:lastModifiedBy>Mary Parker</cp:lastModifiedBy>
  <cp:revision>11</cp:revision>
  <cp:lastPrinted>2019-10-25T22:18:00Z</cp:lastPrinted>
  <dcterms:created xsi:type="dcterms:W3CDTF">2019-10-23T18:31:00Z</dcterms:created>
  <dcterms:modified xsi:type="dcterms:W3CDTF">2021-04-20T16:14:00Z</dcterms:modified>
</cp:coreProperties>
</file>